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AE6C3" w14:textId="77777777" w:rsidR="001D262A" w:rsidRPr="00C20AD5" w:rsidRDefault="001D262A" w:rsidP="001D262A">
      <w:pPr>
        <w:widowControl w:val="0"/>
        <w:ind w:firstLine="5529"/>
        <w:rPr>
          <w:bCs/>
          <w:snapToGrid w:val="0"/>
          <w:sz w:val="28"/>
          <w:szCs w:val="28"/>
          <w:lang w:val="ru-RU"/>
        </w:rPr>
      </w:pPr>
      <w:r w:rsidRPr="00C20AD5">
        <w:rPr>
          <w:bCs/>
          <w:snapToGrid w:val="0"/>
          <w:sz w:val="28"/>
          <w:szCs w:val="28"/>
          <w:lang w:val="ru-RU"/>
        </w:rPr>
        <w:t>УТВЕРЖДЕНА</w:t>
      </w:r>
    </w:p>
    <w:p w14:paraId="79C53B66" w14:textId="6D54E1DE" w:rsidR="00D14945" w:rsidRDefault="001D262A" w:rsidP="001D262A">
      <w:pPr>
        <w:widowControl w:val="0"/>
        <w:ind w:firstLine="5529"/>
        <w:rPr>
          <w:bCs/>
          <w:snapToGrid w:val="0"/>
          <w:sz w:val="28"/>
          <w:szCs w:val="28"/>
          <w:lang w:val="ru-RU"/>
        </w:rPr>
      </w:pPr>
      <w:r w:rsidRPr="00C20AD5">
        <w:rPr>
          <w:bCs/>
          <w:snapToGrid w:val="0"/>
          <w:sz w:val="28"/>
          <w:szCs w:val="28"/>
          <w:lang w:val="ru-RU"/>
        </w:rPr>
        <w:t>Приказом Председателя</w:t>
      </w:r>
    </w:p>
    <w:p w14:paraId="1E84C0CD" w14:textId="3F6853CE" w:rsidR="00D14945" w:rsidRDefault="001D262A" w:rsidP="001D262A">
      <w:pPr>
        <w:widowControl w:val="0"/>
        <w:ind w:firstLine="5529"/>
        <w:rPr>
          <w:bCs/>
          <w:snapToGrid w:val="0"/>
          <w:sz w:val="28"/>
          <w:szCs w:val="28"/>
          <w:lang w:val="ru-RU"/>
        </w:rPr>
      </w:pPr>
      <w:r w:rsidRPr="00C20AD5">
        <w:rPr>
          <w:bCs/>
          <w:snapToGrid w:val="0"/>
          <w:sz w:val="28"/>
          <w:szCs w:val="28"/>
          <w:lang w:val="ru-RU"/>
        </w:rPr>
        <w:t>РГУ «Комитет медицинского и</w:t>
      </w:r>
    </w:p>
    <w:p w14:paraId="368F1585" w14:textId="77777777" w:rsidR="001D262A" w:rsidRPr="00C20AD5" w:rsidRDefault="001D262A" w:rsidP="001D262A">
      <w:pPr>
        <w:widowControl w:val="0"/>
        <w:ind w:firstLine="5529"/>
        <w:rPr>
          <w:bCs/>
          <w:snapToGrid w:val="0"/>
          <w:sz w:val="28"/>
          <w:szCs w:val="28"/>
          <w:lang w:val="ru-RU"/>
        </w:rPr>
      </w:pPr>
      <w:r w:rsidRPr="00C20AD5">
        <w:rPr>
          <w:bCs/>
          <w:snapToGrid w:val="0"/>
          <w:sz w:val="28"/>
          <w:szCs w:val="28"/>
          <w:lang w:val="ru-RU"/>
        </w:rPr>
        <w:t>фармацевтического контроля</w:t>
      </w:r>
    </w:p>
    <w:p w14:paraId="65E53EFA" w14:textId="1358312E" w:rsidR="00D14945" w:rsidRDefault="001D262A" w:rsidP="001D262A">
      <w:pPr>
        <w:widowControl w:val="0"/>
        <w:ind w:firstLine="5529"/>
        <w:rPr>
          <w:bCs/>
          <w:snapToGrid w:val="0"/>
          <w:sz w:val="28"/>
          <w:szCs w:val="28"/>
          <w:lang w:val="ru-RU"/>
        </w:rPr>
      </w:pPr>
      <w:r w:rsidRPr="00C20AD5">
        <w:rPr>
          <w:bCs/>
          <w:snapToGrid w:val="0"/>
          <w:sz w:val="28"/>
          <w:szCs w:val="28"/>
          <w:lang w:val="ru-RU"/>
        </w:rPr>
        <w:t>Министерства здравоохранения</w:t>
      </w:r>
    </w:p>
    <w:p w14:paraId="73B2A12C" w14:textId="77777777" w:rsidR="001D262A" w:rsidRPr="00C20AD5" w:rsidRDefault="001D262A" w:rsidP="001D262A">
      <w:pPr>
        <w:widowControl w:val="0"/>
        <w:ind w:firstLine="5529"/>
        <w:rPr>
          <w:bCs/>
          <w:snapToGrid w:val="0"/>
          <w:sz w:val="28"/>
          <w:szCs w:val="28"/>
          <w:lang w:val="ru-RU"/>
        </w:rPr>
      </w:pPr>
      <w:r w:rsidRPr="00C20AD5">
        <w:rPr>
          <w:bCs/>
          <w:snapToGrid w:val="0"/>
          <w:sz w:val="28"/>
          <w:szCs w:val="28"/>
          <w:lang w:val="ru-RU"/>
        </w:rPr>
        <w:t>Республики Казахстан»</w:t>
      </w:r>
    </w:p>
    <w:p w14:paraId="26DE0275" w14:textId="48AA5257" w:rsidR="001D262A" w:rsidRPr="00C20AD5" w:rsidRDefault="001D262A" w:rsidP="001D262A">
      <w:pPr>
        <w:widowControl w:val="0"/>
        <w:ind w:firstLine="5529"/>
        <w:rPr>
          <w:bCs/>
          <w:snapToGrid w:val="0"/>
          <w:sz w:val="28"/>
          <w:szCs w:val="28"/>
          <w:lang w:val="ru-RU"/>
        </w:rPr>
      </w:pPr>
      <w:r w:rsidRPr="00C20AD5">
        <w:rPr>
          <w:bCs/>
          <w:snapToGrid w:val="0"/>
          <w:sz w:val="28"/>
          <w:szCs w:val="28"/>
          <w:lang w:val="ru-RU"/>
        </w:rPr>
        <w:t>от «</w:t>
      </w:r>
      <w:r w:rsidR="00477ADB">
        <w:rPr>
          <w:bCs/>
          <w:snapToGrid w:val="0"/>
          <w:sz w:val="28"/>
          <w:szCs w:val="28"/>
          <w:lang w:val="ru-RU"/>
        </w:rPr>
        <w:t>___</w:t>
      </w:r>
      <w:r w:rsidRPr="00C20AD5">
        <w:rPr>
          <w:bCs/>
          <w:snapToGrid w:val="0"/>
          <w:sz w:val="28"/>
          <w:szCs w:val="28"/>
          <w:lang w:val="ru-RU"/>
        </w:rPr>
        <w:t xml:space="preserve">»  </w:t>
      </w:r>
      <w:r w:rsidR="00477ADB">
        <w:rPr>
          <w:bCs/>
          <w:snapToGrid w:val="0"/>
          <w:sz w:val="28"/>
          <w:szCs w:val="28"/>
          <w:lang w:val="ru-RU"/>
        </w:rPr>
        <w:t>____</w:t>
      </w:r>
      <w:r w:rsidR="00477ADB" w:rsidRPr="00C20AD5">
        <w:rPr>
          <w:bCs/>
          <w:snapToGrid w:val="0"/>
          <w:sz w:val="28"/>
          <w:szCs w:val="28"/>
          <w:lang w:val="ru-RU"/>
        </w:rPr>
        <w:t xml:space="preserve">  20</w:t>
      </w:r>
      <w:r w:rsidR="00477ADB">
        <w:rPr>
          <w:bCs/>
          <w:snapToGrid w:val="0"/>
          <w:sz w:val="28"/>
          <w:szCs w:val="28"/>
          <w:lang w:val="ru-RU"/>
        </w:rPr>
        <w:t>___</w:t>
      </w:r>
      <w:r w:rsidR="00477ADB" w:rsidRPr="00C20AD5">
        <w:rPr>
          <w:bCs/>
          <w:snapToGrid w:val="0"/>
          <w:sz w:val="28"/>
          <w:szCs w:val="28"/>
          <w:lang w:val="ru-RU"/>
        </w:rPr>
        <w:t xml:space="preserve"> </w:t>
      </w:r>
      <w:r w:rsidRPr="00C20AD5">
        <w:rPr>
          <w:bCs/>
          <w:snapToGrid w:val="0"/>
          <w:sz w:val="28"/>
          <w:szCs w:val="28"/>
          <w:lang w:val="ru-RU"/>
        </w:rPr>
        <w:t>г.</w:t>
      </w:r>
    </w:p>
    <w:p w14:paraId="08E40249" w14:textId="449B8A2C" w:rsidR="0008015F" w:rsidRPr="0008015F" w:rsidRDefault="001D262A" w:rsidP="002F35C5">
      <w:pPr>
        <w:ind w:firstLine="5529"/>
        <w:rPr>
          <w:b/>
          <w:sz w:val="28"/>
          <w:szCs w:val="28"/>
          <w:lang w:val="ru-RU"/>
        </w:rPr>
      </w:pPr>
      <w:r w:rsidRPr="00C20AD5">
        <w:rPr>
          <w:bCs/>
          <w:snapToGrid w:val="0"/>
          <w:sz w:val="28"/>
          <w:szCs w:val="28"/>
          <w:lang w:val="ru-RU"/>
        </w:rPr>
        <w:t>№</w:t>
      </w:r>
      <w:r w:rsidR="00477ADB">
        <w:rPr>
          <w:sz w:val="28"/>
          <w:szCs w:val="28"/>
          <w:lang w:val="ru-RU"/>
        </w:rPr>
        <w:t>_____________</w:t>
      </w:r>
      <w:r w:rsidR="0008015F" w:rsidRPr="00E47150">
        <w:rPr>
          <w:sz w:val="28"/>
          <w:szCs w:val="28"/>
          <w:lang w:val="ru-RU"/>
        </w:rPr>
        <w:br/>
      </w:r>
    </w:p>
    <w:p w14:paraId="05613CBE" w14:textId="77777777" w:rsidR="001D262A" w:rsidRDefault="001D262A" w:rsidP="00AC48FF">
      <w:pPr>
        <w:jc w:val="center"/>
        <w:rPr>
          <w:b/>
          <w:sz w:val="28"/>
          <w:szCs w:val="28"/>
          <w:lang w:val="ru-RU"/>
        </w:rPr>
      </w:pPr>
    </w:p>
    <w:p w14:paraId="7E63E8D6" w14:textId="77777777" w:rsidR="008034AD" w:rsidRPr="006738D2" w:rsidRDefault="008034AD" w:rsidP="00AC48FF">
      <w:pPr>
        <w:jc w:val="center"/>
        <w:rPr>
          <w:b/>
          <w:sz w:val="28"/>
          <w:szCs w:val="28"/>
          <w:lang w:val="ru-RU"/>
        </w:rPr>
      </w:pPr>
      <w:r w:rsidRPr="006738D2">
        <w:rPr>
          <w:b/>
          <w:sz w:val="28"/>
          <w:szCs w:val="28"/>
          <w:lang w:val="ru-RU"/>
        </w:rPr>
        <w:t>Инструкция по медицинскому применению</w:t>
      </w:r>
    </w:p>
    <w:p w14:paraId="59E85333" w14:textId="77777777" w:rsidR="008034AD" w:rsidRPr="006738D2" w:rsidRDefault="008034AD" w:rsidP="00AC48FF">
      <w:pPr>
        <w:jc w:val="center"/>
        <w:rPr>
          <w:b/>
          <w:sz w:val="28"/>
          <w:szCs w:val="28"/>
          <w:lang w:val="ru-RU"/>
        </w:rPr>
      </w:pPr>
      <w:r w:rsidRPr="002F35C5">
        <w:rPr>
          <w:b/>
          <w:sz w:val="28"/>
          <w:szCs w:val="28"/>
          <w:lang w:val="ru-RU"/>
        </w:rPr>
        <w:t>л</w:t>
      </w:r>
      <w:r w:rsidRPr="006738D2">
        <w:rPr>
          <w:b/>
          <w:sz w:val="28"/>
          <w:szCs w:val="28"/>
          <w:lang w:val="ru-RU"/>
        </w:rPr>
        <w:t xml:space="preserve">екарственного </w:t>
      </w:r>
      <w:r w:rsidR="00CE7917" w:rsidRPr="006738D2">
        <w:rPr>
          <w:b/>
          <w:sz w:val="28"/>
          <w:szCs w:val="28"/>
          <w:lang w:val="ru-RU"/>
        </w:rPr>
        <w:t>препарата (листок-вкладыш)</w:t>
      </w:r>
    </w:p>
    <w:p w14:paraId="40CCB64D" w14:textId="77777777" w:rsidR="008034AD" w:rsidRPr="005A25AF" w:rsidRDefault="008034AD" w:rsidP="00AC48FF">
      <w:pPr>
        <w:jc w:val="center"/>
        <w:rPr>
          <w:sz w:val="28"/>
          <w:szCs w:val="28"/>
          <w:lang w:val="ru-RU"/>
        </w:rPr>
      </w:pPr>
    </w:p>
    <w:p w14:paraId="087A7B99" w14:textId="77777777" w:rsidR="008034AD" w:rsidRPr="00DE4B6B" w:rsidRDefault="008034AD" w:rsidP="003D751E">
      <w:pPr>
        <w:jc w:val="both"/>
        <w:rPr>
          <w:b/>
          <w:sz w:val="28"/>
          <w:szCs w:val="28"/>
          <w:lang w:val="ru-RU"/>
        </w:rPr>
      </w:pPr>
      <w:r w:rsidRPr="00DE4B6B">
        <w:rPr>
          <w:b/>
          <w:sz w:val="28"/>
          <w:szCs w:val="28"/>
          <w:lang w:val="ru-RU"/>
        </w:rPr>
        <w:t xml:space="preserve">Торговое </w:t>
      </w:r>
      <w:r w:rsidR="00CE7917">
        <w:rPr>
          <w:b/>
          <w:sz w:val="28"/>
          <w:szCs w:val="28"/>
          <w:lang w:val="ru-RU"/>
        </w:rPr>
        <w:t>наименование</w:t>
      </w:r>
    </w:p>
    <w:p w14:paraId="5DE444F8" w14:textId="77E10D5F" w:rsidR="008034AD" w:rsidRPr="00C10F33" w:rsidRDefault="008034AD" w:rsidP="003D751E">
      <w:pPr>
        <w:jc w:val="both"/>
        <w:rPr>
          <w:sz w:val="28"/>
          <w:szCs w:val="28"/>
          <w:lang w:val="kk-KZ"/>
        </w:rPr>
      </w:pPr>
      <w:r w:rsidRPr="00DE4B6B">
        <w:rPr>
          <w:sz w:val="28"/>
          <w:szCs w:val="28"/>
          <w:lang w:val="ru-RU"/>
        </w:rPr>
        <w:t>Боботик</w:t>
      </w:r>
      <w:r w:rsidR="009F280B" w:rsidRPr="002F35C5">
        <w:rPr>
          <w:sz w:val="28"/>
          <w:szCs w:val="28"/>
          <w:vertAlign w:val="superscript"/>
          <w:lang w:val="ru-RU"/>
        </w:rPr>
        <w:t>®</w:t>
      </w:r>
    </w:p>
    <w:p w14:paraId="1936B444" w14:textId="77777777" w:rsidR="008034AD" w:rsidRPr="00C10F33" w:rsidRDefault="008034AD" w:rsidP="003D751E">
      <w:pPr>
        <w:jc w:val="both"/>
        <w:rPr>
          <w:lang w:val="kk-KZ"/>
        </w:rPr>
      </w:pPr>
    </w:p>
    <w:p w14:paraId="26ADFA1A" w14:textId="4616AE2F" w:rsidR="00D14945" w:rsidRDefault="008034AD" w:rsidP="003D751E">
      <w:pPr>
        <w:jc w:val="both"/>
        <w:rPr>
          <w:b/>
          <w:sz w:val="28"/>
          <w:szCs w:val="28"/>
          <w:lang w:val="ru-RU"/>
        </w:rPr>
      </w:pPr>
      <w:r w:rsidRPr="00C77693">
        <w:rPr>
          <w:b/>
          <w:sz w:val="28"/>
          <w:szCs w:val="28"/>
          <w:lang w:val="ru-RU"/>
        </w:rPr>
        <w:t>Международное непатентованное название</w:t>
      </w:r>
    </w:p>
    <w:p w14:paraId="526D25E2" w14:textId="7F203F02" w:rsidR="008034AD" w:rsidRPr="00C77693" w:rsidRDefault="00477ADB" w:rsidP="003D751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</w:t>
      </w:r>
      <w:r w:rsidRPr="00C77693">
        <w:rPr>
          <w:sz w:val="28"/>
          <w:szCs w:val="28"/>
          <w:lang w:val="ru-RU"/>
        </w:rPr>
        <w:t>иметикон</w:t>
      </w:r>
    </w:p>
    <w:p w14:paraId="40533155" w14:textId="77777777" w:rsidR="008034AD" w:rsidRPr="004729FD" w:rsidRDefault="008034AD" w:rsidP="003D751E">
      <w:pPr>
        <w:jc w:val="both"/>
        <w:rPr>
          <w:sz w:val="28"/>
          <w:szCs w:val="28"/>
          <w:lang w:val="ru-RU"/>
        </w:rPr>
      </w:pPr>
    </w:p>
    <w:p w14:paraId="7B6085E4" w14:textId="2A629B15" w:rsidR="00D14945" w:rsidRDefault="008034AD" w:rsidP="003D751E">
      <w:pPr>
        <w:jc w:val="both"/>
        <w:rPr>
          <w:b/>
          <w:sz w:val="28"/>
          <w:szCs w:val="28"/>
          <w:lang w:val="ru-RU"/>
        </w:rPr>
      </w:pPr>
      <w:r w:rsidRPr="004729FD">
        <w:rPr>
          <w:b/>
          <w:sz w:val="28"/>
          <w:szCs w:val="28"/>
          <w:lang w:val="ru-RU"/>
        </w:rPr>
        <w:t>Лекарственная форма</w:t>
      </w:r>
      <w:r w:rsidR="00CE7917">
        <w:rPr>
          <w:b/>
          <w:sz w:val="28"/>
          <w:szCs w:val="28"/>
          <w:lang w:val="ru-RU"/>
        </w:rPr>
        <w:t>, дозировка</w:t>
      </w:r>
    </w:p>
    <w:p w14:paraId="3BF6F2DA" w14:textId="1E6EF989" w:rsidR="008034AD" w:rsidRPr="00DE171A" w:rsidRDefault="00560832" w:rsidP="003D751E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>Капли</w:t>
      </w:r>
      <w:r w:rsidRPr="00C77693">
        <w:rPr>
          <w:sz w:val="28"/>
          <w:szCs w:val="28"/>
          <w:lang w:val="ru-RU"/>
        </w:rPr>
        <w:t xml:space="preserve"> </w:t>
      </w:r>
      <w:r w:rsidR="008034AD" w:rsidRPr="00C77693">
        <w:rPr>
          <w:sz w:val="28"/>
          <w:szCs w:val="28"/>
          <w:lang w:val="ru-RU"/>
        </w:rPr>
        <w:t>для приема внутрь</w:t>
      </w:r>
      <w:r w:rsidR="001D262A">
        <w:rPr>
          <w:sz w:val="28"/>
          <w:szCs w:val="28"/>
          <w:lang w:val="ru-RU"/>
        </w:rPr>
        <w:t>,</w:t>
      </w:r>
      <w:r w:rsidR="008034AD">
        <w:rPr>
          <w:sz w:val="28"/>
          <w:szCs w:val="28"/>
          <w:lang w:val="ru-RU"/>
        </w:rPr>
        <w:t xml:space="preserve"> 66</w:t>
      </w:r>
      <w:r w:rsidR="00477ADB">
        <w:rPr>
          <w:sz w:val="28"/>
          <w:szCs w:val="28"/>
          <w:lang w:val="ru-RU"/>
        </w:rPr>
        <w:t>.</w:t>
      </w:r>
      <w:r w:rsidR="008034AD">
        <w:rPr>
          <w:sz w:val="28"/>
          <w:szCs w:val="28"/>
          <w:lang w:val="ru-RU"/>
        </w:rPr>
        <w:t>66</w:t>
      </w:r>
      <w:r w:rsidR="00582BE6">
        <w:rPr>
          <w:sz w:val="28"/>
          <w:szCs w:val="28"/>
          <w:lang w:val="ru-RU"/>
        </w:rPr>
        <w:t> мг</w:t>
      </w:r>
      <w:r w:rsidR="008034AD">
        <w:rPr>
          <w:sz w:val="28"/>
          <w:szCs w:val="28"/>
          <w:lang w:val="ru-RU"/>
        </w:rPr>
        <w:t>/мл</w:t>
      </w:r>
    </w:p>
    <w:p w14:paraId="0BCF6705" w14:textId="77777777" w:rsidR="001D262A" w:rsidRDefault="001D262A" w:rsidP="003D751E">
      <w:pPr>
        <w:jc w:val="both"/>
        <w:rPr>
          <w:b/>
          <w:sz w:val="28"/>
          <w:szCs w:val="28"/>
          <w:lang w:val="ru-RU"/>
        </w:rPr>
      </w:pPr>
    </w:p>
    <w:p w14:paraId="40FD82D9" w14:textId="048C715F" w:rsidR="00D14945" w:rsidRDefault="00CE7917" w:rsidP="003D751E">
      <w:pPr>
        <w:jc w:val="both"/>
        <w:rPr>
          <w:sz w:val="28"/>
          <w:szCs w:val="28"/>
          <w:lang w:val="ru-RU"/>
        </w:rPr>
      </w:pPr>
      <w:bookmarkStart w:id="0" w:name="_Hlk77630020"/>
      <w:r w:rsidRPr="00EF4B6D">
        <w:rPr>
          <w:b/>
          <w:sz w:val="28"/>
          <w:szCs w:val="28"/>
          <w:lang w:val="ru-RU"/>
        </w:rPr>
        <w:t>Фармакотерапевтическая группа</w:t>
      </w:r>
    </w:p>
    <w:p w14:paraId="5891A4F5" w14:textId="7EAD74E2" w:rsidR="00D14945" w:rsidRDefault="00CE7917" w:rsidP="003D751E">
      <w:pPr>
        <w:pStyle w:val="Tekstpodstawowy"/>
        <w:rPr>
          <w:rFonts w:ascii="Times New Roman" w:hAnsi="Times New Roman"/>
          <w:szCs w:val="28"/>
        </w:rPr>
      </w:pPr>
      <w:r w:rsidRPr="00B96E8B">
        <w:rPr>
          <w:rFonts w:ascii="Times New Roman" w:hAnsi="Times New Roman"/>
          <w:szCs w:val="28"/>
        </w:rPr>
        <w:t xml:space="preserve">Пищеварительный тракт и обмен веществ. Препараты для лечения функциональных желудочно-кишечных расстройств. </w:t>
      </w:r>
      <w:r w:rsidRPr="00DD03A4">
        <w:rPr>
          <w:rFonts w:ascii="Times New Roman" w:hAnsi="Times New Roman"/>
          <w:szCs w:val="28"/>
        </w:rPr>
        <w:t xml:space="preserve">Препараты для лечения функциональных расстройств кишечника. Другие препараты для лечения функциональных </w:t>
      </w:r>
      <w:r w:rsidR="00560832" w:rsidRPr="00560832">
        <w:rPr>
          <w:rFonts w:ascii="Times New Roman" w:hAnsi="Times New Roman"/>
          <w:szCs w:val="28"/>
        </w:rPr>
        <w:t xml:space="preserve">желудочно-кишечных </w:t>
      </w:r>
      <w:r w:rsidRPr="00DD03A4">
        <w:rPr>
          <w:rFonts w:ascii="Times New Roman" w:hAnsi="Times New Roman"/>
          <w:szCs w:val="28"/>
        </w:rPr>
        <w:t>расстройств. Силиконы.</w:t>
      </w:r>
    </w:p>
    <w:p w14:paraId="2F7EE915" w14:textId="77777777" w:rsidR="00CE7917" w:rsidRPr="00DD03A4" w:rsidRDefault="00CE7917" w:rsidP="003D751E">
      <w:pPr>
        <w:pStyle w:val="Tekstpodstawowy"/>
        <w:rPr>
          <w:rFonts w:ascii="Times New Roman" w:hAnsi="Times New Roman"/>
          <w:lang w:eastAsia="ko-KR"/>
        </w:rPr>
      </w:pPr>
      <w:r w:rsidRPr="00DD03A4">
        <w:rPr>
          <w:rFonts w:ascii="Times New Roman" w:hAnsi="Times New Roman"/>
          <w:lang w:eastAsia="ko-KR"/>
        </w:rPr>
        <w:t>Код АТ</w:t>
      </w:r>
      <w:r w:rsidRPr="00DD03A4">
        <w:rPr>
          <w:rFonts w:ascii="Times New Roman" w:hAnsi="Times New Roman"/>
          <w:lang w:val="en-US" w:eastAsia="ko-KR"/>
        </w:rPr>
        <w:t>X</w:t>
      </w:r>
      <w:r w:rsidRPr="00DD03A4">
        <w:rPr>
          <w:rFonts w:ascii="Times New Roman" w:hAnsi="Times New Roman"/>
          <w:b/>
          <w:lang w:eastAsia="ko-KR"/>
        </w:rPr>
        <w:t xml:space="preserve"> </w:t>
      </w:r>
      <w:r w:rsidRPr="00DD03A4">
        <w:rPr>
          <w:rFonts w:ascii="Times New Roman" w:hAnsi="Times New Roman"/>
          <w:lang w:val="en-US" w:eastAsia="ko-KR"/>
        </w:rPr>
        <w:t>A</w:t>
      </w:r>
      <w:r w:rsidRPr="00DD03A4">
        <w:rPr>
          <w:rFonts w:ascii="Times New Roman" w:hAnsi="Times New Roman"/>
          <w:lang w:eastAsia="ko-KR"/>
        </w:rPr>
        <w:t>03</w:t>
      </w:r>
      <w:r w:rsidRPr="00DD03A4">
        <w:rPr>
          <w:rFonts w:ascii="Times New Roman" w:hAnsi="Times New Roman"/>
          <w:lang w:val="en-US" w:eastAsia="ko-KR"/>
        </w:rPr>
        <w:t>AX</w:t>
      </w:r>
      <w:r w:rsidRPr="00DD03A4">
        <w:rPr>
          <w:rFonts w:ascii="Times New Roman" w:hAnsi="Times New Roman"/>
          <w:lang w:eastAsia="ko-KR"/>
        </w:rPr>
        <w:t>13</w:t>
      </w:r>
    </w:p>
    <w:bookmarkEnd w:id="0"/>
    <w:p w14:paraId="32C08F90" w14:textId="77777777" w:rsidR="00F668BA" w:rsidRPr="00B03C1B" w:rsidRDefault="00F668BA" w:rsidP="003D751E">
      <w:pPr>
        <w:jc w:val="both"/>
        <w:rPr>
          <w:b/>
          <w:sz w:val="28"/>
          <w:szCs w:val="28"/>
          <w:lang w:val="ru-RU"/>
        </w:rPr>
      </w:pPr>
    </w:p>
    <w:p w14:paraId="66723AF2" w14:textId="38B027B8" w:rsidR="00D14945" w:rsidRDefault="00F30933" w:rsidP="003D751E">
      <w:pPr>
        <w:jc w:val="both"/>
        <w:rPr>
          <w:b/>
          <w:sz w:val="28"/>
          <w:szCs w:val="28"/>
          <w:lang w:val="ru-RU"/>
        </w:rPr>
      </w:pPr>
      <w:r w:rsidRPr="002F35C5">
        <w:rPr>
          <w:b/>
          <w:sz w:val="28"/>
          <w:szCs w:val="28"/>
          <w:lang w:val="ru-RU"/>
        </w:rPr>
        <w:t>Показания к применению</w:t>
      </w:r>
    </w:p>
    <w:p w14:paraId="6EB1D40A" w14:textId="1E111D9B" w:rsidR="00E42C7B" w:rsidRPr="00972597" w:rsidRDefault="00E42C7B" w:rsidP="003D751E">
      <w:pPr>
        <w:jc w:val="both"/>
        <w:rPr>
          <w:bCs/>
          <w:sz w:val="28"/>
          <w:szCs w:val="28"/>
          <w:lang w:val="ru-RU"/>
        </w:rPr>
      </w:pPr>
      <w:r w:rsidRPr="00E42C7B">
        <w:rPr>
          <w:bCs/>
          <w:sz w:val="28"/>
          <w:szCs w:val="28"/>
          <w:lang w:val="ru-RU"/>
        </w:rPr>
        <w:t>П</w:t>
      </w:r>
      <w:r>
        <w:rPr>
          <w:bCs/>
          <w:sz w:val="28"/>
          <w:szCs w:val="28"/>
          <w:lang w:val="ru-RU"/>
        </w:rPr>
        <w:t xml:space="preserve">репарат </w:t>
      </w:r>
      <w:r w:rsidRPr="00DE4B6B">
        <w:rPr>
          <w:sz w:val="28"/>
          <w:szCs w:val="28"/>
          <w:lang w:val="ru-RU"/>
        </w:rPr>
        <w:t>Боботик</w:t>
      </w:r>
      <w:r w:rsidRPr="00E42C7B">
        <w:rPr>
          <w:bCs/>
          <w:sz w:val="28"/>
          <w:szCs w:val="28"/>
          <w:lang w:val="ru-RU"/>
        </w:rPr>
        <w:t xml:space="preserve"> показан к</w:t>
      </w:r>
      <w:r>
        <w:rPr>
          <w:bCs/>
          <w:sz w:val="28"/>
          <w:szCs w:val="28"/>
          <w:lang w:val="ru-RU"/>
        </w:rPr>
        <w:t> </w:t>
      </w:r>
      <w:r w:rsidRPr="00E42C7B">
        <w:rPr>
          <w:bCs/>
          <w:sz w:val="28"/>
          <w:szCs w:val="28"/>
          <w:lang w:val="ru-RU"/>
        </w:rPr>
        <w:t>применению у</w:t>
      </w:r>
      <w:r>
        <w:rPr>
          <w:bCs/>
          <w:sz w:val="28"/>
          <w:szCs w:val="28"/>
          <w:lang w:val="ru-RU"/>
        </w:rPr>
        <w:t> </w:t>
      </w:r>
      <w:r w:rsidRPr="00E42C7B">
        <w:rPr>
          <w:bCs/>
          <w:sz w:val="28"/>
          <w:szCs w:val="28"/>
          <w:lang w:val="ru-RU"/>
        </w:rPr>
        <w:t>взрослых и</w:t>
      </w:r>
      <w:r>
        <w:rPr>
          <w:bCs/>
          <w:sz w:val="28"/>
          <w:szCs w:val="28"/>
          <w:lang w:val="ru-RU"/>
        </w:rPr>
        <w:t> </w:t>
      </w:r>
      <w:r w:rsidRPr="00E42C7B">
        <w:rPr>
          <w:bCs/>
          <w:sz w:val="28"/>
          <w:szCs w:val="28"/>
          <w:lang w:val="ru-RU"/>
        </w:rPr>
        <w:t>детей в</w:t>
      </w:r>
      <w:r>
        <w:rPr>
          <w:bCs/>
          <w:sz w:val="28"/>
          <w:szCs w:val="28"/>
          <w:lang w:val="ru-RU"/>
        </w:rPr>
        <w:t> </w:t>
      </w:r>
      <w:r w:rsidRPr="00E42C7B">
        <w:rPr>
          <w:bCs/>
          <w:sz w:val="28"/>
          <w:szCs w:val="28"/>
          <w:lang w:val="ru-RU"/>
        </w:rPr>
        <w:t>возрасте от 28</w:t>
      </w:r>
      <w:r>
        <w:rPr>
          <w:bCs/>
          <w:sz w:val="28"/>
          <w:szCs w:val="28"/>
          <w:lang w:val="ru-RU"/>
        </w:rPr>
        <w:t> </w:t>
      </w:r>
      <w:r w:rsidRPr="00E42C7B">
        <w:rPr>
          <w:bCs/>
          <w:sz w:val="28"/>
          <w:szCs w:val="28"/>
          <w:lang w:val="ru-RU"/>
        </w:rPr>
        <w:t>дней:</w:t>
      </w:r>
    </w:p>
    <w:p w14:paraId="474CDF99" w14:textId="141D4BCE" w:rsidR="00F30933" w:rsidRPr="00F30933" w:rsidRDefault="00560832" w:rsidP="003D751E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560832">
        <w:rPr>
          <w:sz w:val="28"/>
          <w:szCs w:val="28"/>
          <w:lang w:val="ru-RU"/>
        </w:rPr>
        <w:t>для симптоматического лечения при нарушениях со стороны желудочно-кишечного тракта, вызванных повышенным газообразованием, например, при метеоризме, при колике у младенцев (трехмесячные колики)</w:t>
      </w:r>
    </w:p>
    <w:p w14:paraId="13C5AAEA" w14:textId="012AD7C4" w:rsidR="00FD5A30" w:rsidRPr="00B03C1B" w:rsidRDefault="002F35C5" w:rsidP="003D751E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F30933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> </w:t>
      </w:r>
      <w:r w:rsidR="00F30933" w:rsidRPr="00F30933">
        <w:rPr>
          <w:sz w:val="28"/>
          <w:szCs w:val="28"/>
          <w:lang w:val="ru-RU"/>
        </w:rPr>
        <w:t xml:space="preserve">качестве вспомогательного средства </w:t>
      </w:r>
      <w:r w:rsidR="00560832" w:rsidRPr="00560832">
        <w:rPr>
          <w:sz w:val="28"/>
          <w:szCs w:val="28"/>
          <w:lang w:val="ru-RU"/>
        </w:rPr>
        <w:t>при диагностических исследованиях</w:t>
      </w:r>
      <w:r w:rsidR="00560832" w:rsidRPr="00560832" w:rsidDel="00560832">
        <w:rPr>
          <w:sz w:val="28"/>
          <w:szCs w:val="28"/>
          <w:lang w:val="ru-RU"/>
        </w:rPr>
        <w:t xml:space="preserve"> </w:t>
      </w:r>
      <w:r w:rsidR="00F30933" w:rsidRPr="00F30933">
        <w:rPr>
          <w:sz w:val="28"/>
          <w:szCs w:val="28"/>
          <w:lang w:val="ru-RU"/>
        </w:rPr>
        <w:t xml:space="preserve">органов брюшной полости, </w:t>
      </w:r>
      <w:r w:rsidR="00560832" w:rsidRPr="00560832">
        <w:rPr>
          <w:sz w:val="28"/>
          <w:szCs w:val="28"/>
          <w:lang w:val="ru-RU"/>
        </w:rPr>
        <w:t xml:space="preserve">например, при рентгенологическом исследовании, УЗИ органов брюшной полости и </w:t>
      </w:r>
      <w:r w:rsidR="00F30933" w:rsidRPr="00F30933">
        <w:rPr>
          <w:sz w:val="28"/>
          <w:szCs w:val="28"/>
          <w:lang w:val="ru-RU"/>
        </w:rPr>
        <w:t>при гастроскопии</w:t>
      </w:r>
    </w:p>
    <w:p w14:paraId="6B2AC95F" w14:textId="4E9D222C" w:rsidR="00F30933" w:rsidRDefault="00FD5A30" w:rsidP="003D751E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FD5A30">
        <w:rPr>
          <w:sz w:val="28"/>
          <w:szCs w:val="28"/>
          <w:lang w:val="ru-RU"/>
        </w:rPr>
        <w:t xml:space="preserve">в качестве </w:t>
      </w:r>
      <w:proofErr w:type="spellStart"/>
      <w:r w:rsidRPr="00FD5A30">
        <w:rPr>
          <w:sz w:val="28"/>
          <w:szCs w:val="28"/>
          <w:lang w:val="ru-RU"/>
        </w:rPr>
        <w:t>пеногасителя</w:t>
      </w:r>
      <w:proofErr w:type="spellEnd"/>
      <w:r w:rsidRPr="00FD5A30">
        <w:rPr>
          <w:sz w:val="28"/>
          <w:szCs w:val="28"/>
          <w:lang w:val="ru-RU"/>
        </w:rPr>
        <w:t xml:space="preserve"> при интоксикациях поверхностно-активными веществами</w:t>
      </w:r>
      <w:r>
        <w:rPr>
          <w:sz w:val="28"/>
          <w:szCs w:val="28"/>
          <w:lang w:val="ru-RU"/>
        </w:rPr>
        <w:t>.</w:t>
      </w:r>
    </w:p>
    <w:p w14:paraId="637C24B7" w14:textId="77777777" w:rsidR="00CE7917" w:rsidRDefault="00CE7917" w:rsidP="0064576F">
      <w:pPr>
        <w:pStyle w:val="Akapitzlist"/>
        <w:ind w:left="360"/>
        <w:jc w:val="both"/>
        <w:rPr>
          <w:b/>
          <w:sz w:val="28"/>
          <w:szCs w:val="28"/>
          <w:lang w:val="ru-RU" w:eastAsia="ru-RU"/>
        </w:rPr>
      </w:pPr>
    </w:p>
    <w:p w14:paraId="2C996D34" w14:textId="77777777" w:rsidR="00CE7917" w:rsidRPr="00CE7917" w:rsidRDefault="00CE7917" w:rsidP="0064576F">
      <w:pPr>
        <w:pStyle w:val="Akapitzlist"/>
        <w:keepNext/>
        <w:ind w:left="0"/>
        <w:jc w:val="both"/>
        <w:rPr>
          <w:b/>
          <w:sz w:val="28"/>
          <w:szCs w:val="28"/>
          <w:lang w:val="ru-RU" w:eastAsia="ru-RU"/>
        </w:rPr>
      </w:pPr>
      <w:r w:rsidRPr="00CE7917">
        <w:rPr>
          <w:b/>
          <w:sz w:val="28"/>
          <w:szCs w:val="28"/>
          <w:lang w:val="ru-RU" w:eastAsia="ru-RU"/>
        </w:rPr>
        <w:lastRenderedPageBreak/>
        <w:t>Перечень сведений, необходимых до начала применения</w:t>
      </w:r>
    </w:p>
    <w:p w14:paraId="14FF2CE0" w14:textId="77777777" w:rsidR="00CE7917" w:rsidRPr="001D262A" w:rsidRDefault="00CE7917" w:rsidP="003D751E">
      <w:pPr>
        <w:pStyle w:val="Nagwek3"/>
        <w:spacing w:before="0"/>
        <w:contextualSpacing/>
        <w:jc w:val="both"/>
        <w:rPr>
          <w:rFonts w:ascii="Times New Roman" w:hAnsi="Times New Roman"/>
          <w:b/>
          <w:bCs/>
          <w:i/>
          <w:iCs/>
          <w:color w:val="auto"/>
          <w:sz w:val="28"/>
          <w:szCs w:val="28"/>
          <w:lang w:val="ru-RU"/>
        </w:rPr>
      </w:pPr>
      <w:r w:rsidRPr="001D262A">
        <w:rPr>
          <w:rFonts w:ascii="Times New Roman" w:hAnsi="Times New Roman"/>
          <w:b/>
          <w:bCs/>
          <w:i/>
          <w:iCs/>
          <w:color w:val="auto"/>
          <w:sz w:val="28"/>
          <w:szCs w:val="28"/>
          <w:lang w:val="ru-RU"/>
        </w:rPr>
        <w:t>Противопоказания</w:t>
      </w:r>
    </w:p>
    <w:p w14:paraId="1C693DB5" w14:textId="353A0A06" w:rsidR="00CE7917" w:rsidRPr="00F30933" w:rsidRDefault="00FD5A30" w:rsidP="003D751E">
      <w:pPr>
        <w:ind w:left="426" w:hanging="426"/>
        <w:contextualSpacing/>
        <w:jc w:val="both"/>
        <w:rPr>
          <w:sz w:val="28"/>
          <w:szCs w:val="28"/>
          <w:lang w:val="ru-RU"/>
        </w:rPr>
      </w:pPr>
      <w:r w:rsidRPr="00F30933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="00CE7917" w:rsidRPr="00F30933">
        <w:rPr>
          <w:sz w:val="28"/>
          <w:szCs w:val="28"/>
          <w:lang w:val="ru-RU"/>
        </w:rPr>
        <w:t xml:space="preserve">повышенная чувствительность </w:t>
      </w:r>
      <w:r w:rsidR="002F35C5" w:rsidRPr="00F30933">
        <w:rPr>
          <w:sz w:val="28"/>
          <w:szCs w:val="28"/>
          <w:lang w:val="ru-RU"/>
        </w:rPr>
        <w:t>к</w:t>
      </w:r>
      <w:r w:rsidR="002F35C5">
        <w:rPr>
          <w:sz w:val="28"/>
          <w:szCs w:val="28"/>
          <w:lang w:val="ru-RU"/>
        </w:rPr>
        <w:t> </w:t>
      </w:r>
      <w:r w:rsidR="00CE7917" w:rsidRPr="00F30933">
        <w:rPr>
          <w:sz w:val="28"/>
          <w:szCs w:val="28"/>
          <w:lang w:val="ru-RU"/>
        </w:rPr>
        <w:t xml:space="preserve">симетикону или </w:t>
      </w:r>
      <w:r w:rsidR="002F35C5" w:rsidRPr="00F30933">
        <w:rPr>
          <w:sz w:val="28"/>
          <w:szCs w:val="28"/>
          <w:lang w:val="ru-RU"/>
        </w:rPr>
        <w:t>к</w:t>
      </w:r>
      <w:r w:rsidR="002F35C5">
        <w:rPr>
          <w:sz w:val="28"/>
          <w:szCs w:val="28"/>
          <w:lang w:val="ru-RU"/>
        </w:rPr>
        <w:t> </w:t>
      </w:r>
      <w:r w:rsidR="00C51F4B">
        <w:rPr>
          <w:sz w:val="28"/>
          <w:szCs w:val="28"/>
          <w:lang w:val="ru-RU"/>
        </w:rPr>
        <w:t xml:space="preserve">любому из </w:t>
      </w:r>
      <w:r w:rsidR="00CE7917" w:rsidRPr="00F30933">
        <w:rPr>
          <w:sz w:val="28"/>
          <w:szCs w:val="28"/>
          <w:lang w:val="ru-RU"/>
        </w:rPr>
        <w:t>вспомогательн</w:t>
      </w:r>
      <w:r w:rsidR="00C51F4B">
        <w:rPr>
          <w:sz w:val="28"/>
          <w:szCs w:val="28"/>
          <w:lang w:val="ru-RU"/>
        </w:rPr>
        <w:t>ых</w:t>
      </w:r>
      <w:r w:rsidR="00CE7917" w:rsidRPr="00F30933">
        <w:rPr>
          <w:sz w:val="28"/>
          <w:szCs w:val="28"/>
          <w:lang w:val="ru-RU"/>
        </w:rPr>
        <w:t xml:space="preserve"> веществ препарата</w:t>
      </w:r>
      <w:r w:rsidR="00CE7917">
        <w:rPr>
          <w:sz w:val="28"/>
          <w:szCs w:val="28"/>
          <w:lang w:val="ru-RU"/>
        </w:rPr>
        <w:t>.</w:t>
      </w:r>
    </w:p>
    <w:p w14:paraId="0C71024D" w14:textId="77777777" w:rsidR="00CE7917" w:rsidRPr="00F30933" w:rsidRDefault="00CE7917" w:rsidP="003D751E">
      <w:pPr>
        <w:jc w:val="both"/>
        <w:rPr>
          <w:sz w:val="28"/>
          <w:szCs w:val="28"/>
          <w:lang w:val="ru-RU"/>
        </w:rPr>
      </w:pPr>
      <w:r w:rsidRPr="00F30933">
        <w:rPr>
          <w:sz w:val="28"/>
          <w:szCs w:val="28"/>
          <w:lang w:val="ru-RU"/>
        </w:rPr>
        <w:t>Препарат Боботик не следует применять у новорожденных (дети</w:t>
      </w:r>
      <w:r>
        <w:rPr>
          <w:sz w:val="28"/>
          <w:szCs w:val="28"/>
          <w:lang w:val="ru-RU"/>
        </w:rPr>
        <w:t xml:space="preserve"> в </w:t>
      </w:r>
      <w:r w:rsidRPr="00F30933">
        <w:rPr>
          <w:sz w:val="28"/>
          <w:szCs w:val="28"/>
          <w:lang w:val="ru-RU"/>
        </w:rPr>
        <w:t>возрасте до 28</w:t>
      </w:r>
      <w:r>
        <w:rPr>
          <w:sz w:val="28"/>
          <w:szCs w:val="28"/>
          <w:lang w:val="ru-RU"/>
        </w:rPr>
        <w:t> </w:t>
      </w:r>
      <w:r w:rsidRPr="00F30933">
        <w:rPr>
          <w:sz w:val="28"/>
          <w:szCs w:val="28"/>
          <w:lang w:val="ru-RU"/>
        </w:rPr>
        <w:t>дней).</w:t>
      </w:r>
    </w:p>
    <w:p w14:paraId="66720AA1" w14:textId="77777777" w:rsidR="00CE7917" w:rsidRPr="00B03C1B" w:rsidRDefault="00CE7917" w:rsidP="003D751E">
      <w:pPr>
        <w:pStyle w:val="Nagwek5"/>
        <w:keepNext w:val="0"/>
        <w:widowControl w:val="0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ru-RU" w:eastAsia="ru-RU"/>
        </w:rPr>
      </w:pPr>
    </w:p>
    <w:p w14:paraId="400EA758" w14:textId="77777777" w:rsidR="00CE7917" w:rsidRPr="001D262A" w:rsidRDefault="00CE7917" w:rsidP="003D751E">
      <w:pPr>
        <w:pStyle w:val="Nagwek5"/>
        <w:keepNext w:val="0"/>
        <w:widowControl w:val="0"/>
        <w:jc w:val="both"/>
        <w:rPr>
          <w:rFonts w:ascii="Times New Roman" w:hAnsi="Times New Roman"/>
          <w:b/>
          <w:bCs/>
          <w:color w:val="auto"/>
          <w:sz w:val="28"/>
          <w:szCs w:val="28"/>
          <w:lang w:val="ru-RU"/>
        </w:rPr>
      </w:pPr>
      <w:r w:rsidRPr="001D262A">
        <w:rPr>
          <w:rFonts w:ascii="Times New Roman" w:hAnsi="Times New Roman"/>
          <w:b/>
          <w:bCs/>
          <w:i/>
          <w:color w:val="auto"/>
          <w:sz w:val="28"/>
          <w:szCs w:val="28"/>
          <w:lang w:val="ru-RU" w:eastAsia="ru-RU"/>
        </w:rPr>
        <w:t>Необходимые меры предосторожности при применении</w:t>
      </w:r>
    </w:p>
    <w:p w14:paraId="03D21CC2" w14:textId="24DC4542" w:rsidR="00CE7917" w:rsidRDefault="00FD5A30" w:rsidP="003D751E">
      <w:pPr>
        <w:jc w:val="both"/>
        <w:rPr>
          <w:sz w:val="28"/>
          <w:szCs w:val="28"/>
          <w:lang w:val="ru-RU"/>
        </w:rPr>
      </w:pPr>
      <w:bookmarkStart w:id="1" w:name="_Hlk77629729"/>
      <w:r w:rsidRPr="00FD5A30">
        <w:rPr>
          <w:sz w:val="28"/>
          <w:szCs w:val="28"/>
          <w:lang w:val="ru-RU"/>
        </w:rPr>
        <w:t>При повторном появлении симптомов со стороны органов брюшной полости и/или в случае их сохранения необходимо клиническое обследование</w:t>
      </w:r>
      <w:r>
        <w:rPr>
          <w:sz w:val="28"/>
          <w:szCs w:val="28"/>
          <w:lang w:val="ru-RU"/>
        </w:rPr>
        <w:t>.</w:t>
      </w:r>
      <w:bookmarkEnd w:id="1"/>
    </w:p>
    <w:p w14:paraId="1A9091F7" w14:textId="77777777" w:rsidR="002E3A1F" w:rsidRDefault="002E3A1F" w:rsidP="003D751E">
      <w:pPr>
        <w:jc w:val="both"/>
        <w:rPr>
          <w:b/>
          <w:i/>
          <w:iCs/>
          <w:sz w:val="28"/>
          <w:szCs w:val="28"/>
          <w:lang w:val="ru-RU"/>
        </w:rPr>
      </w:pPr>
    </w:p>
    <w:p w14:paraId="2EA5F70C" w14:textId="77777777" w:rsidR="00CE7917" w:rsidRPr="00474942" w:rsidRDefault="00CE7917" w:rsidP="003D751E">
      <w:pPr>
        <w:jc w:val="both"/>
        <w:rPr>
          <w:b/>
          <w:i/>
          <w:iCs/>
          <w:noProof/>
          <w:sz w:val="28"/>
          <w:szCs w:val="28"/>
          <w:lang w:val="ru-RU"/>
        </w:rPr>
      </w:pPr>
      <w:r w:rsidRPr="00474942">
        <w:rPr>
          <w:b/>
          <w:i/>
          <w:iCs/>
          <w:sz w:val="28"/>
          <w:szCs w:val="28"/>
          <w:lang w:val="ru-RU"/>
        </w:rPr>
        <w:t>Взаимодействия с другими лекарственными препаратами</w:t>
      </w:r>
    </w:p>
    <w:p w14:paraId="0D80CA05" w14:textId="2026DD3C" w:rsidR="00CE7917" w:rsidRPr="0029379C" w:rsidRDefault="00560832" w:rsidP="003D751E">
      <w:pPr>
        <w:jc w:val="both"/>
        <w:rPr>
          <w:sz w:val="28"/>
          <w:szCs w:val="28"/>
          <w:lang w:val="ru-RU"/>
        </w:rPr>
      </w:pPr>
      <w:bookmarkStart w:id="2" w:name="_Hlk77629743"/>
      <w:r w:rsidRPr="00560832">
        <w:rPr>
          <w:sz w:val="28"/>
          <w:szCs w:val="28"/>
          <w:lang w:val="ru-RU"/>
        </w:rPr>
        <w:t>До настоящего времени не известны</w:t>
      </w:r>
      <w:r w:rsidR="00CE7917" w:rsidRPr="0029379C">
        <w:rPr>
          <w:sz w:val="28"/>
          <w:szCs w:val="28"/>
          <w:lang w:val="ru-RU"/>
        </w:rPr>
        <w:t>.</w:t>
      </w:r>
    </w:p>
    <w:bookmarkEnd w:id="2"/>
    <w:p w14:paraId="20D2E328" w14:textId="77777777" w:rsidR="00F30933" w:rsidRDefault="00F30933" w:rsidP="003D751E">
      <w:pPr>
        <w:jc w:val="both"/>
        <w:rPr>
          <w:sz w:val="28"/>
          <w:szCs w:val="28"/>
          <w:lang w:val="ru-RU"/>
        </w:rPr>
      </w:pPr>
    </w:p>
    <w:p w14:paraId="556137FE" w14:textId="77777777" w:rsidR="00CE7917" w:rsidRPr="00474942" w:rsidRDefault="00CE7917" w:rsidP="0064576F">
      <w:pPr>
        <w:jc w:val="both"/>
        <w:rPr>
          <w:b/>
          <w:i/>
          <w:sz w:val="28"/>
          <w:szCs w:val="28"/>
          <w:lang w:val="ru-RU" w:eastAsia="ru-RU"/>
        </w:rPr>
      </w:pPr>
      <w:r w:rsidRPr="00474942">
        <w:rPr>
          <w:b/>
          <w:i/>
          <w:sz w:val="28"/>
          <w:szCs w:val="28"/>
          <w:lang w:val="ru-RU" w:eastAsia="ru-RU"/>
        </w:rPr>
        <w:t>Специальные предупреждения</w:t>
      </w:r>
    </w:p>
    <w:p w14:paraId="0DADE989" w14:textId="65E087DD" w:rsidR="00CE7917" w:rsidRPr="00474942" w:rsidRDefault="00CE7917" w:rsidP="0064576F">
      <w:pPr>
        <w:jc w:val="both"/>
        <w:rPr>
          <w:i/>
          <w:color w:val="000000"/>
          <w:sz w:val="28"/>
          <w:szCs w:val="28"/>
          <w:lang w:val="ru-RU"/>
        </w:rPr>
      </w:pPr>
      <w:r w:rsidRPr="00474942">
        <w:rPr>
          <w:i/>
          <w:color w:val="000000"/>
          <w:sz w:val="28"/>
          <w:szCs w:val="28"/>
          <w:lang w:val="ru-RU"/>
        </w:rPr>
        <w:t>Особые указания, касающиеся вспомогательных веществ</w:t>
      </w:r>
    </w:p>
    <w:p w14:paraId="474C3DFD" w14:textId="2729F81C" w:rsidR="00D14945" w:rsidRDefault="00CE7917" w:rsidP="003D751E">
      <w:pPr>
        <w:jc w:val="both"/>
        <w:rPr>
          <w:sz w:val="28"/>
          <w:szCs w:val="28"/>
          <w:lang w:val="ru-RU"/>
        </w:rPr>
      </w:pPr>
      <w:bookmarkStart w:id="3" w:name="_Hlk77629834"/>
      <w:r>
        <w:rPr>
          <w:sz w:val="28"/>
          <w:szCs w:val="28"/>
          <w:lang w:val="ru-RU"/>
        </w:rPr>
        <w:t>П</w:t>
      </w:r>
      <w:r w:rsidRPr="00F30933">
        <w:rPr>
          <w:sz w:val="28"/>
          <w:szCs w:val="28"/>
          <w:lang w:val="ru-RU"/>
        </w:rPr>
        <w:t xml:space="preserve">репарат содержит </w:t>
      </w:r>
      <w:r>
        <w:rPr>
          <w:sz w:val="28"/>
          <w:szCs w:val="28"/>
          <w:lang w:val="ru-RU"/>
        </w:rPr>
        <w:t>метил</w:t>
      </w:r>
      <w:r w:rsidRPr="00F30933">
        <w:rPr>
          <w:sz w:val="28"/>
          <w:szCs w:val="28"/>
          <w:lang w:val="ru-RU"/>
        </w:rPr>
        <w:t>парагидроксибензоат</w:t>
      </w:r>
      <w:r>
        <w:rPr>
          <w:sz w:val="28"/>
          <w:szCs w:val="28"/>
          <w:lang w:val="ru-RU"/>
        </w:rPr>
        <w:t xml:space="preserve"> и </w:t>
      </w:r>
      <w:r w:rsidRPr="00F30933">
        <w:rPr>
          <w:sz w:val="28"/>
          <w:szCs w:val="28"/>
          <w:lang w:val="ru-RU"/>
        </w:rPr>
        <w:t>пропил</w:t>
      </w:r>
      <w:r>
        <w:rPr>
          <w:sz w:val="28"/>
          <w:szCs w:val="28"/>
          <w:lang w:val="ru-RU"/>
        </w:rPr>
        <w:t>пара</w:t>
      </w:r>
      <w:r w:rsidRPr="00F30933">
        <w:rPr>
          <w:sz w:val="28"/>
          <w:szCs w:val="28"/>
          <w:lang w:val="ru-RU"/>
        </w:rPr>
        <w:t xml:space="preserve">гидроксибензоат, </w:t>
      </w:r>
      <w:r w:rsidR="00C51F4B">
        <w:rPr>
          <w:sz w:val="28"/>
          <w:szCs w:val="28"/>
          <w:lang w:val="ru-RU"/>
        </w:rPr>
        <w:t>которые могут</w:t>
      </w:r>
      <w:r w:rsidRPr="00F30933">
        <w:rPr>
          <w:sz w:val="28"/>
          <w:szCs w:val="28"/>
          <w:lang w:val="ru-RU"/>
        </w:rPr>
        <w:t xml:space="preserve"> вызывать аллергические реакции (возможны реакции замедленного типа).</w:t>
      </w:r>
      <w:bookmarkEnd w:id="3"/>
    </w:p>
    <w:p w14:paraId="61614131" w14:textId="6C8232BC" w:rsidR="004646F2" w:rsidRPr="006E2AF8" w:rsidRDefault="004646F2" w:rsidP="003D751E">
      <w:pPr>
        <w:ind w:right="-110"/>
        <w:jc w:val="both"/>
        <w:rPr>
          <w:iCs/>
          <w:color w:val="000000"/>
          <w:sz w:val="28"/>
          <w:szCs w:val="28"/>
          <w:lang w:val="ru-RU" w:eastAsia="ru-RU"/>
        </w:rPr>
      </w:pPr>
      <w:r w:rsidRPr="006E2AF8">
        <w:rPr>
          <w:iCs/>
          <w:color w:val="000000"/>
          <w:sz w:val="28"/>
          <w:szCs w:val="28"/>
          <w:lang w:val="ru-RU" w:eastAsia="ru-RU"/>
        </w:rPr>
        <w:t xml:space="preserve">Препарат содержит менее 1 ммоль (23 мг) натрия </w:t>
      </w:r>
      <w:r w:rsidR="002F35C5" w:rsidRPr="006E2AF8">
        <w:rPr>
          <w:iCs/>
          <w:color w:val="000000"/>
          <w:sz w:val="28"/>
          <w:szCs w:val="28"/>
          <w:lang w:val="ru-RU" w:eastAsia="ru-RU"/>
        </w:rPr>
        <w:t>в</w:t>
      </w:r>
      <w:r w:rsidR="002F35C5">
        <w:rPr>
          <w:iCs/>
          <w:color w:val="000000"/>
          <w:sz w:val="28"/>
          <w:szCs w:val="28"/>
          <w:lang w:val="ru-RU" w:eastAsia="ru-RU"/>
        </w:rPr>
        <w:t> </w:t>
      </w:r>
      <w:r w:rsidRPr="006E2AF8">
        <w:rPr>
          <w:iCs/>
          <w:color w:val="000000"/>
          <w:sz w:val="28"/>
          <w:szCs w:val="28"/>
          <w:lang w:val="ru-RU" w:eastAsia="ru-RU"/>
        </w:rPr>
        <w:t>одном миллилитре эмульсии, поэтому может считаться практически свободным от натрия.</w:t>
      </w:r>
    </w:p>
    <w:p w14:paraId="7A5452A4" w14:textId="77777777" w:rsidR="007F5DCC" w:rsidRDefault="007F5DCC" w:rsidP="003D751E">
      <w:pPr>
        <w:ind w:right="-110"/>
        <w:jc w:val="both"/>
        <w:rPr>
          <w:i/>
          <w:color w:val="000000"/>
          <w:sz w:val="28"/>
          <w:szCs w:val="28"/>
          <w:lang w:val="ru-RU" w:eastAsia="ru-RU"/>
        </w:rPr>
      </w:pPr>
    </w:p>
    <w:p w14:paraId="6B0ED921" w14:textId="3A0C9ABE" w:rsidR="00CE7917" w:rsidRPr="009B38D8" w:rsidRDefault="00CE7917" w:rsidP="003D751E">
      <w:pPr>
        <w:ind w:right="-110"/>
        <w:jc w:val="both"/>
        <w:rPr>
          <w:i/>
          <w:color w:val="000000"/>
          <w:sz w:val="28"/>
          <w:szCs w:val="28"/>
          <w:lang w:val="ru-RU" w:eastAsia="ru-RU"/>
        </w:rPr>
      </w:pPr>
      <w:r>
        <w:rPr>
          <w:i/>
          <w:color w:val="000000"/>
          <w:sz w:val="28"/>
          <w:szCs w:val="28"/>
          <w:lang w:val="ru-RU" w:eastAsia="ru-RU"/>
        </w:rPr>
        <w:t>В</w:t>
      </w:r>
      <w:r w:rsidRPr="009B38D8">
        <w:rPr>
          <w:i/>
          <w:color w:val="000000"/>
          <w:sz w:val="28"/>
          <w:szCs w:val="28"/>
          <w:lang w:val="ru-RU" w:eastAsia="ru-RU"/>
        </w:rPr>
        <w:t xml:space="preserve">о время беременности </w:t>
      </w:r>
      <w:r w:rsidR="002F35C5" w:rsidRPr="009B38D8">
        <w:rPr>
          <w:i/>
          <w:color w:val="000000"/>
          <w:sz w:val="28"/>
          <w:szCs w:val="28"/>
          <w:lang w:val="ru-RU" w:eastAsia="ru-RU"/>
        </w:rPr>
        <w:t>и</w:t>
      </w:r>
      <w:r w:rsidR="00DB7FF3">
        <w:rPr>
          <w:i/>
          <w:color w:val="000000"/>
          <w:sz w:val="28"/>
          <w:szCs w:val="28"/>
          <w:lang w:val="ru-RU" w:eastAsia="ru-RU"/>
        </w:rPr>
        <w:t>ли</w:t>
      </w:r>
      <w:r w:rsidR="002F35C5">
        <w:rPr>
          <w:i/>
          <w:color w:val="000000"/>
          <w:sz w:val="28"/>
          <w:szCs w:val="28"/>
          <w:lang w:val="ru-RU" w:eastAsia="ru-RU"/>
        </w:rPr>
        <w:t> </w:t>
      </w:r>
      <w:r w:rsidRPr="009B38D8">
        <w:rPr>
          <w:i/>
          <w:color w:val="000000"/>
          <w:sz w:val="28"/>
          <w:szCs w:val="28"/>
          <w:lang w:val="ru-RU" w:eastAsia="ru-RU"/>
        </w:rPr>
        <w:t>лактации</w:t>
      </w:r>
    </w:p>
    <w:p w14:paraId="5A9EE485" w14:textId="3FDBEB8E" w:rsidR="00EB4780" w:rsidRPr="00EB4780" w:rsidRDefault="00EB4780" w:rsidP="003D751E">
      <w:pPr>
        <w:jc w:val="both"/>
        <w:rPr>
          <w:sz w:val="28"/>
          <w:szCs w:val="28"/>
          <w:lang w:val="ru-RU"/>
        </w:rPr>
      </w:pPr>
      <w:bookmarkStart w:id="4" w:name="_Hlk77629775"/>
      <w:r w:rsidRPr="00EB4780">
        <w:rPr>
          <w:sz w:val="28"/>
          <w:szCs w:val="28"/>
          <w:lang w:val="ru-RU"/>
        </w:rPr>
        <w:t xml:space="preserve">Последствий применения в период беременности и грудного вскармливания не ожидается, так как системное воздействие симетикона является незначительным. </w:t>
      </w:r>
      <w:r w:rsidR="008F36B1">
        <w:rPr>
          <w:sz w:val="28"/>
          <w:szCs w:val="28"/>
          <w:lang w:val="ru-RU"/>
        </w:rPr>
        <w:t>П</w:t>
      </w:r>
      <w:r w:rsidR="008F36B1" w:rsidRPr="00F30933">
        <w:rPr>
          <w:sz w:val="28"/>
          <w:szCs w:val="28"/>
          <w:lang w:val="ru-RU"/>
        </w:rPr>
        <w:t xml:space="preserve">репарат может применяться </w:t>
      </w:r>
      <w:r w:rsidR="008F36B1">
        <w:rPr>
          <w:sz w:val="28"/>
          <w:szCs w:val="28"/>
          <w:lang w:val="ru-RU"/>
        </w:rPr>
        <w:t>во время</w:t>
      </w:r>
      <w:r w:rsidR="008F36B1" w:rsidRPr="00F30933">
        <w:rPr>
          <w:sz w:val="28"/>
          <w:szCs w:val="28"/>
          <w:lang w:val="ru-RU"/>
        </w:rPr>
        <w:t xml:space="preserve"> беременности только</w:t>
      </w:r>
      <w:r w:rsidR="008F36B1">
        <w:rPr>
          <w:sz w:val="28"/>
          <w:szCs w:val="28"/>
          <w:lang w:val="ru-RU"/>
        </w:rPr>
        <w:t xml:space="preserve"> в </w:t>
      </w:r>
      <w:r w:rsidR="008F36B1" w:rsidRPr="00F30933">
        <w:rPr>
          <w:sz w:val="28"/>
          <w:szCs w:val="28"/>
          <w:lang w:val="ru-RU"/>
        </w:rPr>
        <w:t>случаях, когда, по мнению врача, польза для матери превышает потенциальную угрозу для плода</w:t>
      </w:r>
      <w:r w:rsidRPr="00EB4780">
        <w:rPr>
          <w:sz w:val="28"/>
          <w:szCs w:val="28"/>
          <w:lang w:val="ru-RU"/>
        </w:rPr>
        <w:t>.</w:t>
      </w:r>
    </w:p>
    <w:p w14:paraId="1CB1A79F" w14:textId="77777777" w:rsidR="00EB4780" w:rsidRPr="00B03C1B" w:rsidRDefault="00EB4780" w:rsidP="003D751E">
      <w:pPr>
        <w:ind w:right="-110"/>
        <w:jc w:val="both"/>
        <w:rPr>
          <w:i/>
          <w:iCs/>
          <w:sz w:val="28"/>
          <w:szCs w:val="28"/>
          <w:lang w:val="ru-RU"/>
        </w:rPr>
      </w:pPr>
      <w:r w:rsidRPr="00B03C1B">
        <w:rPr>
          <w:i/>
          <w:iCs/>
          <w:sz w:val="28"/>
          <w:szCs w:val="28"/>
          <w:lang w:val="ru-RU"/>
        </w:rPr>
        <w:t>Фертильность</w:t>
      </w:r>
    </w:p>
    <w:p w14:paraId="6AC9CEE1" w14:textId="4094FB57" w:rsidR="008F36B1" w:rsidRDefault="00EB4780" w:rsidP="003D751E">
      <w:pPr>
        <w:jc w:val="both"/>
        <w:rPr>
          <w:sz w:val="28"/>
          <w:szCs w:val="28"/>
          <w:lang w:val="ru-RU"/>
        </w:rPr>
      </w:pPr>
      <w:r w:rsidRPr="00EB4780">
        <w:rPr>
          <w:sz w:val="28"/>
          <w:szCs w:val="28"/>
          <w:lang w:val="ru-RU"/>
        </w:rPr>
        <w:t>Доклинические данные свидетельствуют об отсутствии опасности для человека в отношении фертильности</w:t>
      </w:r>
      <w:r w:rsidR="00EF0429">
        <w:rPr>
          <w:sz w:val="28"/>
          <w:szCs w:val="28"/>
          <w:lang w:val="ru-RU"/>
        </w:rPr>
        <w:t>.</w:t>
      </w:r>
    </w:p>
    <w:bookmarkEnd w:id="4"/>
    <w:p w14:paraId="532D2A16" w14:textId="77777777" w:rsidR="007F5DCC" w:rsidRDefault="007F5DCC" w:rsidP="003D751E">
      <w:pPr>
        <w:jc w:val="both"/>
        <w:rPr>
          <w:i/>
          <w:sz w:val="28"/>
          <w:szCs w:val="28"/>
          <w:lang w:val="ru-RU"/>
        </w:rPr>
      </w:pPr>
    </w:p>
    <w:p w14:paraId="7F919A07" w14:textId="68F9D354" w:rsidR="00CE7917" w:rsidRPr="00F30933" w:rsidRDefault="00CE7917" w:rsidP="003D751E">
      <w:pPr>
        <w:jc w:val="both"/>
        <w:rPr>
          <w:i/>
          <w:sz w:val="28"/>
          <w:szCs w:val="28"/>
          <w:lang w:val="ru-RU"/>
        </w:rPr>
      </w:pPr>
      <w:r w:rsidRPr="00F30933">
        <w:rPr>
          <w:i/>
          <w:sz w:val="28"/>
          <w:szCs w:val="28"/>
          <w:lang w:val="ru-RU"/>
        </w:rPr>
        <w:t xml:space="preserve">Особенности влияния </w:t>
      </w:r>
      <w:r>
        <w:rPr>
          <w:i/>
          <w:sz w:val="28"/>
          <w:szCs w:val="28"/>
          <w:lang w:val="ru-RU"/>
        </w:rPr>
        <w:t xml:space="preserve">препарата </w:t>
      </w:r>
      <w:r w:rsidRPr="00F30933">
        <w:rPr>
          <w:i/>
          <w:sz w:val="28"/>
          <w:szCs w:val="28"/>
          <w:lang w:val="ru-RU"/>
        </w:rPr>
        <w:t>на способность управлять транспортным</w:t>
      </w:r>
      <w:r>
        <w:rPr>
          <w:i/>
          <w:sz w:val="28"/>
          <w:szCs w:val="28"/>
          <w:lang w:val="ru-RU"/>
        </w:rPr>
        <w:t xml:space="preserve"> </w:t>
      </w:r>
      <w:r w:rsidRPr="00F30933">
        <w:rPr>
          <w:i/>
          <w:sz w:val="28"/>
          <w:szCs w:val="28"/>
          <w:lang w:val="ru-RU"/>
        </w:rPr>
        <w:t>средством или потенциально опасными механизмами</w:t>
      </w:r>
    </w:p>
    <w:p w14:paraId="0FCF0125" w14:textId="78316BFC" w:rsidR="00CE7917" w:rsidRPr="00F30933" w:rsidRDefault="000B138D" w:rsidP="003D751E">
      <w:pPr>
        <w:jc w:val="both"/>
        <w:rPr>
          <w:sz w:val="28"/>
          <w:szCs w:val="28"/>
          <w:lang w:val="ru-RU"/>
        </w:rPr>
      </w:pPr>
      <w:bookmarkStart w:id="5" w:name="_Hlk77629765"/>
      <w:r>
        <w:rPr>
          <w:sz w:val="28"/>
          <w:szCs w:val="28"/>
          <w:lang w:val="ru-RU"/>
        </w:rPr>
        <w:t>П</w:t>
      </w:r>
      <w:r w:rsidRPr="00F30933">
        <w:rPr>
          <w:sz w:val="28"/>
          <w:szCs w:val="28"/>
          <w:lang w:val="ru-RU"/>
        </w:rPr>
        <w:t xml:space="preserve">репарат </w:t>
      </w:r>
      <w:r w:rsidR="00CE7917" w:rsidRPr="00F30933">
        <w:rPr>
          <w:sz w:val="28"/>
          <w:szCs w:val="28"/>
          <w:lang w:val="ru-RU"/>
        </w:rPr>
        <w:t xml:space="preserve">Боботик </w:t>
      </w:r>
      <w:r w:rsidR="00EB4780" w:rsidRPr="00EB4780">
        <w:rPr>
          <w:sz w:val="28"/>
          <w:szCs w:val="28"/>
          <w:lang w:val="ru-RU"/>
        </w:rPr>
        <w:t>не влияет или оказывает незначительное воздействие на способность к управлению транспортными средствами и обслуживанию механизмов</w:t>
      </w:r>
      <w:r w:rsidR="00CE7917" w:rsidRPr="00F30933">
        <w:rPr>
          <w:sz w:val="28"/>
          <w:szCs w:val="28"/>
          <w:lang w:val="ru-RU"/>
        </w:rPr>
        <w:t>.</w:t>
      </w:r>
    </w:p>
    <w:bookmarkEnd w:id="5"/>
    <w:p w14:paraId="136BB300" w14:textId="77777777" w:rsidR="00CE7917" w:rsidRDefault="00CE7917" w:rsidP="003D751E">
      <w:pPr>
        <w:keepNext/>
        <w:jc w:val="both"/>
        <w:rPr>
          <w:b/>
          <w:noProof/>
          <w:sz w:val="28"/>
          <w:szCs w:val="28"/>
          <w:lang w:val="ru-RU"/>
        </w:rPr>
      </w:pPr>
    </w:p>
    <w:p w14:paraId="25BEB036" w14:textId="77777777" w:rsidR="00CE7917" w:rsidRPr="00474942" w:rsidRDefault="00CE7917" w:rsidP="003D751E">
      <w:pPr>
        <w:keepNext/>
        <w:jc w:val="both"/>
        <w:rPr>
          <w:b/>
          <w:noProof/>
          <w:sz w:val="28"/>
          <w:szCs w:val="28"/>
          <w:lang w:val="ru-RU"/>
        </w:rPr>
      </w:pPr>
      <w:r w:rsidRPr="00474942">
        <w:rPr>
          <w:b/>
          <w:noProof/>
          <w:sz w:val="28"/>
          <w:szCs w:val="28"/>
          <w:lang w:val="ru-RU"/>
        </w:rPr>
        <w:t xml:space="preserve">Рекомендации по </w:t>
      </w:r>
      <w:r w:rsidRPr="00474942">
        <w:rPr>
          <w:b/>
          <w:sz w:val="28"/>
          <w:szCs w:val="28"/>
          <w:lang w:val="ru-RU"/>
        </w:rPr>
        <w:t>применению</w:t>
      </w:r>
    </w:p>
    <w:p w14:paraId="52F2F836" w14:textId="4FC58D1F" w:rsidR="00D14945" w:rsidRDefault="00CE7917" w:rsidP="003D751E">
      <w:pPr>
        <w:keepNext/>
        <w:ind w:right="7"/>
        <w:jc w:val="both"/>
        <w:rPr>
          <w:b/>
          <w:bCs/>
          <w:i/>
          <w:iCs/>
          <w:sz w:val="28"/>
          <w:szCs w:val="28"/>
          <w:lang w:val="ru-RU"/>
        </w:rPr>
      </w:pPr>
      <w:r w:rsidRPr="00474942">
        <w:rPr>
          <w:b/>
          <w:bCs/>
          <w:i/>
          <w:iCs/>
          <w:sz w:val="28"/>
          <w:szCs w:val="28"/>
          <w:lang w:val="ru-RU"/>
        </w:rPr>
        <w:t>Режим дозирования</w:t>
      </w:r>
    </w:p>
    <w:p w14:paraId="47985DA4" w14:textId="0C47323C" w:rsidR="00F30933" w:rsidRPr="009B2E94" w:rsidRDefault="000B138D" w:rsidP="003D751E">
      <w:pPr>
        <w:jc w:val="both"/>
        <w:rPr>
          <w:sz w:val="28"/>
          <w:szCs w:val="28"/>
          <w:lang w:val="ru-RU"/>
        </w:rPr>
      </w:pPr>
      <w:r w:rsidRPr="009B2E94">
        <w:rPr>
          <w:sz w:val="28"/>
          <w:szCs w:val="28"/>
          <w:lang w:val="ru-RU"/>
        </w:rPr>
        <w:t>В </w:t>
      </w:r>
      <w:r w:rsidR="002F35C5" w:rsidRPr="009B2E94">
        <w:rPr>
          <w:sz w:val="28"/>
          <w:szCs w:val="28"/>
          <w:lang w:val="ru-RU"/>
        </w:rPr>
        <w:t>1</w:t>
      </w:r>
      <w:r w:rsidR="002F35C5" w:rsidRPr="009B2E94">
        <w:rPr>
          <w:sz w:val="28"/>
          <w:szCs w:val="28"/>
          <w:lang w:val="pl-PL"/>
        </w:rPr>
        <w:t> </w:t>
      </w:r>
      <w:r w:rsidR="00F30933" w:rsidRPr="009B2E94">
        <w:rPr>
          <w:sz w:val="28"/>
          <w:szCs w:val="28"/>
          <w:lang w:val="ru-RU"/>
        </w:rPr>
        <w:t xml:space="preserve">мл препарата содержится приблизительно </w:t>
      </w:r>
      <w:r w:rsidR="002F35C5" w:rsidRPr="009B2E94">
        <w:rPr>
          <w:sz w:val="28"/>
          <w:szCs w:val="28"/>
          <w:lang w:val="ru-RU"/>
        </w:rPr>
        <w:t>27</w:t>
      </w:r>
      <w:r w:rsidR="002F35C5" w:rsidRPr="009B2E94">
        <w:rPr>
          <w:sz w:val="28"/>
          <w:szCs w:val="28"/>
          <w:lang w:val="pl-PL"/>
        </w:rPr>
        <w:t> </w:t>
      </w:r>
      <w:r w:rsidR="00F30933" w:rsidRPr="009B2E94">
        <w:rPr>
          <w:sz w:val="28"/>
          <w:szCs w:val="28"/>
          <w:lang w:val="ru-RU"/>
        </w:rPr>
        <w:t>капель.</w:t>
      </w:r>
    </w:p>
    <w:p w14:paraId="3B4D4434" w14:textId="184E680E" w:rsidR="00F30933" w:rsidRPr="009B2E94" w:rsidRDefault="00263F69" w:rsidP="003D751E">
      <w:pPr>
        <w:keepNext/>
        <w:jc w:val="both"/>
        <w:rPr>
          <w:i/>
          <w:sz w:val="28"/>
          <w:szCs w:val="28"/>
          <w:lang w:val="ru-RU"/>
        </w:rPr>
      </w:pPr>
      <w:r w:rsidRPr="00263F69">
        <w:rPr>
          <w:i/>
          <w:sz w:val="28"/>
          <w:szCs w:val="28"/>
          <w:lang w:val="ru-RU"/>
        </w:rPr>
        <w:lastRenderedPageBreak/>
        <w:t>При желудочно-кишечных расстройствах, вызванных повышенным газообразованием, симптомы кишечных колик у младенцев</w:t>
      </w:r>
    </w:p>
    <w:p w14:paraId="1E3E60C0" w14:textId="081647B1" w:rsidR="00F30933" w:rsidRPr="009B2E94" w:rsidRDefault="00F30933" w:rsidP="003D751E">
      <w:pPr>
        <w:jc w:val="both"/>
        <w:rPr>
          <w:sz w:val="28"/>
          <w:szCs w:val="28"/>
          <w:lang w:val="ru-RU"/>
        </w:rPr>
      </w:pPr>
      <w:r w:rsidRPr="009B2E94">
        <w:rPr>
          <w:sz w:val="28"/>
          <w:szCs w:val="28"/>
          <w:lang w:val="ru-RU"/>
        </w:rPr>
        <w:t>Дети</w:t>
      </w:r>
      <w:r w:rsidR="00BF6906" w:rsidRPr="009B2E94">
        <w:rPr>
          <w:sz w:val="28"/>
          <w:szCs w:val="28"/>
          <w:lang w:val="ru-RU"/>
        </w:rPr>
        <w:t xml:space="preserve"> в </w:t>
      </w:r>
      <w:r w:rsidRPr="009B2E94">
        <w:rPr>
          <w:sz w:val="28"/>
          <w:szCs w:val="28"/>
          <w:lang w:val="ru-RU"/>
        </w:rPr>
        <w:t xml:space="preserve">возрасте от 28 дней до </w:t>
      </w:r>
      <w:r w:rsidR="0029379C" w:rsidRPr="009B2E94">
        <w:rPr>
          <w:sz w:val="28"/>
          <w:szCs w:val="28"/>
          <w:lang w:val="ru-RU"/>
        </w:rPr>
        <w:t>3 </w:t>
      </w:r>
      <w:r w:rsidRPr="009B2E94">
        <w:rPr>
          <w:sz w:val="28"/>
          <w:szCs w:val="28"/>
          <w:lang w:val="ru-RU"/>
        </w:rPr>
        <w:t xml:space="preserve">лет: по </w:t>
      </w:r>
      <w:r w:rsidR="002F35C5" w:rsidRPr="009B2E94">
        <w:rPr>
          <w:sz w:val="28"/>
          <w:szCs w:val="28"/>
          <w:lang w:val="ru-RU"/>
        </w:rPr>
        <w:t>8</w:t>
      </w:r>
      <w:r w:rsidR="002F35C5" w:rsidRPr="009B2E94">
        <w:rPr>
          <w:sz w:val="28"/>
          <w:szCs w:val="28"/>
          <w:lang w:val="pl-PL"/>
        </w:rPr>
        <w:t> </w:t>
      </w:r>
      <w:r w:rsidRPr="009B2E94">
        <w:rPr>
          <w:sz w:val="28"/>
          <w:szCs w:val="28"/>
          <w:lang w:val="ru-RU"/>
        </w:rPr>
        <w:t>капель (20</w:t>
      </w:r>
      <w:r w:rsidR="00582BE6" w:rsidRPr="009B2E94">
        <w:rPr>
          <w:sz w:val="28"/>
          <w:szCs w:val="28"/>
          <w:lang w:val="ru-RU"/>
        </w:rPr>
        <w:t> мг</w:t>
      </w:r>
      <w:r w:rsidRPr="009B2E94">
        <w:rPr>
          <w:sz w:val="28"/>
          <w:szCs w:val="28"/>
          <w:lang w:val="ru-RU"/>
        </w:rPr>
        <w:t xml:space="preserve"> симетикона) </w:t>
      </w:r>
      <w:r w:rsidR="002F35C5" w:rsidRPr="009B2E94">
        <w:rPr>
          <w:sz w:val="28"/>
          <w:szCs w:val="28"/>
          <w:lang w:val="ru-RU"/>
        </w:rPr>
        <w:t>4</w:t>
      </w:r>
      <w:r w:rsidR="002F35C5" w:rsidRPr="009B2E94">
        <w:rPr>
          <w:sz w:val="28"/>
          <w:szCs w:val="28"/>
          <w:lang w:val="pl-PL"/>
        </w:rPr>
        <w:t> </w:t>
      </w:r>
      <w:r w:rsidRPr="009B2E94">
        <w:rPr>
          <w:sz w:val="28"/>
          <w:szCs w:val="28"/>
          <w:lang w:val="ru-RU"/>
        </w:rPr>
        <w:t>раза</w:t>
      </w:r>
      <w:r w:rsidR="00BF6906" w:rsidRPr="009B2E94">
        <w:rPr>
          <w:sz w:val="28"/>
          <w:szCs w:val="28"/>
          <w:lang w:val="ru-RU"/>
        </w:rPr>
        <w:t xml:space="preserve"> в </w:t>
      </w:r>
      <w:r w:rsidRPr="009B2E94">
        <w:rPr>
          <w:sz w:val="28"/>
          <w:szCs w:val="28"/>
          <w:lang w:val="ru-RU"/>
        </w:rPr>
        <w:t>сутки.</w:t>
      </w:r>
    </w:p>
    <w:p w14:paraId="5A1261C4" w14:textId="1E771FB1" w:rsidR="00F30933" w:rsidRPr="009B2E94" w:rsidRDefault="00F30933" w:rsidP="003D751E">
      <w:pPr>
        <w:jc w:val="both"/>
        <w:rPr>
          <w:sz w:val="28"/>
          <w:szCs w:val="28"/>
          <w:lang w:val="ru-RU"/>
        </w:rPr>
      </w:pPr>
      <w:r w:rsidRPr="009B2E94">
        <w:rPr>
          <w:sz w:val="28"/>
          <w:szCs w:val="28"/>
          <w:lang w:val="ru-RU"/>
        </w:rPr>
        <w:t>Дет</w:t>
      </w:r>
      <w:r w:rsidR="00CB6612" w:rsidRPr="009B2E94">
        <w:rPr>
          <w:sz w:val="28"/>
          <w:szCs w:val="28"/>
          <w:lang w:val="ru-RU"/>
        </w:rPr>
        <w:t>и</w:t>
      </w:r>
      <w:r w:rsidR="00BF6906" w:rsidRPr="009B2E94">
        <w:rPr>
          <w:sz w:val="28"/>
          <w:szCs w:val="28"/>
          <w:lang w:val="ru-RU"/>
        </w:rPr>
        <w:t xml:space="preserve"> в </w:t>
      </w:r>
      <w:r w:rsidRPr="009B2E94">
        <w:rPr>
          <w:sz w:val="28"/>
          <w:szCs w:val="28"/>
          <w:lang w:val="ru-RU"/>
        </w:rPr>
        <w:t xml:space="preserve">возрасте от </w:t>
      </w:r>
      <w:r w:rsidR="002F35C5" w:rsidRPr="009B2E94">
        <w:rPr>
          <w:sz w:val="28"/>
          <w:szCs w:val="28"/>
          <w:lang w:val="ru-RU"/>
        </w:rPr>
        <w:t>3</w:t>
      </w:r>
      <w:r w:rsidR="002F35C5" w:rsidRPr="009B2E94">
        <w:rPr>
          <w:sz w:val="28"/>
          <w:szCs w:val="28"/>
          <w:lang w:val="pl-PL"/>
        </w:rPr>
        <w:t> </w:t>
      </w:r>
      <w:r w:rsidRPr="009B2E94">
        <w:rPr>
          <w:sz w:val="28"/>
          <w:szCs w:val="28"/>
          <w:lang w:val="ru-RU"/>
        </w:rPr>
        <w:t xml:space="preserve">до </w:t>
      </w:r>
      <w:r w:rsidR="002F35C5" w:rsidRPr="009B2E94">
        <w:rPr>
          <w:sz w:val="28"/>
          <w:szCs w:val="28"/>
          <w:lang w:val="ru-RU"/>
        </w:rPr>
        <w:t>6</w:t>
      </w:r>
      <w:r w:rsidR="002F35C5" w:rsidRPr="009B2E94">
        <w:rPr>
          <w:sz w:val="28"/>
          <w:szCs w:val="28"/>
          <w:lang w:val="pl-PL"/>
        </w:rPr>
        <w:t> </w:t>
      </w:r>
      <w:r w:rsidRPr="009B2E94">
        <w:rPr>
          <w:sz w:val="28"/>
          <w:szCs w:val="28"/>
          <w:lang w:val="ru-RU"/>
        </w:rPr>
        <w:t xml:space="preserve">лет: по </w:t>
      </w:r>
      <w:r w:rsidR="002F35C5" w:rsidRPr="009B2E94">
        <w:rPr>
          <w:sz w:val="28"/>
          <w:szCs w:val="28"/>
          <w:lang w:val="ru-RU"/>
        </w:rPr>
        <w:t>14</w:t>
      </w:r>
      <w:r w:rsidR="002F35C5" w:rsidRPr="009B2E94">
        <w:rPr>
          <w:sz w:val="28"/>
          <w:szCs w:val="28"/>
          <w:lang w:val="pl-PL"/>
        </w:rPr>
        <w:t> </w:t>
      </w:r>
      <w:r w:rsidRPr="009B2E94">
        <w:rPr>
          <w:sz w:val="28"/>
          <w:szCs w:val="28"/>
          <w:lang w:val="ru-RU"/>
        </w:rPr>
        <w:t>капель (35</w:t>
      </w:r>
      <w:r w:rsidR="00582BE6" w:rsidRPr="009B2E94">
        <w:rPr>
          <w:sz w:val="28"/>
          <w:szCs w:val="28"/>
          <w:lang w:val="ru-RU"/>
        </w:rPr>
        <w:t> мг</w:t>
      </w:r>
      <w:r w:rsidRPr="009B2E94">
        <w:rPr>
          <w:sz w:val="28"/>
          <w:szCs w:val="28"/>
          <w:lang w:val="ru-RU"/>
        </w:rPr>
        <w:t xml:space="preserve"> симетикона) </w:t>
      </w:r>
      <w:r w:rsidR="002F35C5" w:rsidRPr="009B2E94">
        <w:rPr>
          <w:sz w:val="28"/>
          <w:szCs w:val="28"/>
          <w:lang w:val="ru-RU"/>
        </w:rPr>
        <w:t>4</w:t>
      </w:r>
      <w:r w:rsidR="002F35C5" w:rsidRPr="009B2E94">
        <w:rPr>
          <w:sz w:val="28"/>
          <w:szCs w:val="28"/>
          <w:lang w:val="pl-PL"/>
        </w:rPr>
        <w:t> </w:t>
      </w:r>
      <w:r w:rsidRPr="009B2E94">
        <w:rPr>
          <w:sz w:val="28"/>
          <w:szCs w:val="28"/>
          <w:lang w:val="ru-RU"/>
        </w:rPr>
        <w:t>раза</w:t>
      </w:r>
      <w:r w:rsidR="00BF6906" w:rsidRPr="009B2E94">
        <w:rPr>
          <w:sz w:val="28"/>
          <w:szCs w:val="28"/>
          <w:lang w:val="ru-RU"/>
        </w:rPr>
        <w:t xml:space="preserve"> в </w:t>
      </w:r>
      <w:r w:rsidRPr="009B2E94">
        <w:rPr>
          <w:sz w:val="28"/>
          <w:szCs w:val="28"/>
          <w:lang w:val="ru-RU"/>
        </w:rPr>
        <w:t>сутки.</w:t>
      </w:r>
    </w:p>
    <w:p w14:paraId="0E3D8901" w14:textId="7A370E50" w:rsidR="00F30933" w:rsidRPr="009B2E94" w:rsidRDefault="00F30933" w:rsidP="003D751E">
      <w:pPr>
        <w:jc w:val="both"/>
        <w:rPr>
          <w:sz w:val="28"/>
          <w:szCs w:val="28"/>
          <w:lang w:val="ru-RU"/>
        </w:rPr>
      </w:pPr>
      <w:r w:rsidRPr="009B2E94">
        <w:rPr>
          <w:sz w:val="28"/>
          <w:szCs w:val="28"/>
          <w:lang w:val="ru-RU"/>
        </w:rPr>
        <w:t>Дет</w:t>
      </w:r>
      <w:r w:rsidR="00CB6612" w:rsidRPr="009B2E94">
        <w:rPr>
          <w:sz w:val="28"/>
          <w:szCs w:val="28"/>
          <w:lang w:val="ru-RU"/>
        </w:rPr>
        <w:t>и</w:t>
      </w:r>
      <w:r w:rsidRPr="009B2E94">
        <w:rPr>
          <w:sz w:val="28"/>
          <w:szCs w:val="28"/>
          <w:lang w:val="ru-RU"/>
        </w:rPr>
        <w:t xml:space="preserve"> </w:t>
      </w:r>
      <w:r w:rsidR="002E3A1F" w:rsidRPr="009B2E94">
        <w:rPr>
          <w:sz w:val="28"/>
          <w:szCs w:val="28"/>
          <w:lang w:val="ru-RU"/>
        </w:rPr>
        <w:t xml:space="preserve">от </w:t>
      </w:r>
      <w:r w:rsidR="002F35C5" w:rsidRPr="009B2E94">
        <w:rPr>
          <w:sz w:val="28"/>
          <w:szCs w:val="28"/>
          <w:lang w:val="ru-RU"/>
        </w:rPr>
        <w:t>6</w:t>
      </w:r>
      <w:r w:rsidR="002F35C5" w:rsidRPr="009B2E94">
        <w:rPr>
          <w:sz w:val="28"/>
          <w:szCs w:val="28"/>
          <w:lang w:val="pl-PL"/>
        </w:rPr>
        <w:t> </w:t>
      </w:r>
      <w:r w:rsidRPr="009B2E94">
        <w:rPr>
          <w:sz w:val="28"/>
          <w:szCs w:val="28"/>
          <w:lang w:val="ru-RU"/>
        </w:rPr>
        <w:t>лет</w:t>
      </w:r>
      <w:r w:rsidR="00BF6906" w:rsidRPr="009B2E94">
        <w:rPr>
          <w:sz w:val="28"/>
          <w:szCs w:val="28"/>
          <w:lang w:val="ru-RU"/>
        </w:rPr>
        <w:t xml:space="preserve"> и </w:t>
      </w:r>
      <w:r w:rsidRPr="009B2E94">
        <w:rPr>
          <w:sz w:val="28"/>
          <w:szCs w:val="28"/>
          <w:lang w:val="ru-RU"/>
        </w:rPr>
        <w:t>взрослы</w:t>
      </w:r>
      <w:r w:rsidR="00CB6612" w:rsidRPr="009B2E94">
        <w:rPr>
          <w:sz w:val="28"/>
          <w:szCs w:val="28"/>
          <w:lang w:val="ru-RU"/>
        </w:rPr>
        <w:t>е</w:t>
      </w:r>
      <w:r w:rsidR="0029379C" w:rsidRPr="009B2E94">
        <w:rPr>
          <w:sz w:val="28"/>
          <w:szCs w:val="28"/>
          <w:lang w:val="ru-RU"/>
        </w:rPr>
        <w:t>:</w:t>
      </w:r>
      <w:r w:rsidRPr="009B2E94">
        <w:rPr>
          <w:sz w:val="28"/>
          <w:szCs w:val="28"/>
          <w:lang w:val="ru-RU"/>
        </w:rPr>
        <w:t xml:space="preserve"> по </w:t>
      </w:r>
      <w:r w:rsidR="002F35C5" w:rsidRPr="009B2E94">
        <w:rPr>
          <w:sz w:val="28"/>
          <w:szCs w:val="28"/>
          <w:lang w:val="ru-RU"/>
        </w:rPr>
        <w:t>16</w:t>
      </w:r>
      <w:r w:rsidR="002F35C5" w:rsidRPr="009B2E94">
        <w:rPr>
          <w:sz w:val="28"/>
          <w:szCs w:val="28"/>
          <w:lang w:val="pl-PL"/>
        </w:rPr>
        <w:t> </w:t>
      </w:r>
      <w:r w:rsidRPr="009B2E94">
        <w:rPr>
          <w:sz w:val="28"/>
          <w:szCs w:val="28"/>
          <w:lang w:val="ru-RU"/>
        </w:rPr>
        <w:t>капель (40</w:t>
      </w:r>
      <w:r w:rsidR="00582BE6" w:rsidRPr="009B2E94">
        <w:rPr>
          <w:sz w:val="28"/>
          <w:szCs w:val="28"/>
          <w:lang w:val="ru-RU"/>
        </w:rPr>
        <w:t> мг</w:t>
      </w:r>
      <w:r w:rsidRPr="009B2E94">
        <w:rPr>
          <w:sz w:val="28"/>
          <w:szCs w:val="28"/>
          <w:lang w:val="ru-RU"/>
        </w:rPr>
        <w:t xml:space="preserve"> симетикона) </w:t>
      </w:r>
      <w:r w:rsidR="002F35C5" w:rsidRPr="009B2E94">
        <w:rPr>
          <w:sz w:val="28"/>
          <w:szCs w:val="28"/>
          <w:lang w:val="ru-RU"/>
        </w:rPr>
        <w:t>4</w:t>
      </w:r>
      <w:r w:rsidR="002F35C5" w:rsidRPr="009B2E94">
        <w:rPr>
          <w:sz w:val="28"/>
          <w:szCs w:val="28"/>
          <w:lang w:val="pl-PL"/>
        </w:rPr>
        <w:t> </w:t>
      </w:r>
      <w:r w:rsidRPr="009B2E94">
        <w:rPr>
          <w:sz w:val="28"/>
          <w:szCs w:val="28"/>
          <w:lang w:val="ru-RU"/>
        </w:rPr>
        <w:t>раза</w:t>
      </w:r>
      <w:r w:rsidR="00BF6906" w:rsidRPr="009B2E94">
        <w:rPr>
          <w:sz w:val="28"/>
          <w:szCs w:val="28"/>
          <w:lang w:val="ru-RU"/>
        </w:rPr>
        <w:t xml:space="preserve"> в </w:t>
      </w:r>
      <w:r w:rsidRPr="009B2E94">
        <w:rPr>
          <w:sz w:val="28"/>
          <w:szCs w:val="28"/>
          <w:lang w:val="ru-RU"/>
        </w:rPr>
        <w:t>сутки.</w:t>
      </w:r>
    </w:p>
    <w:p w14:paraId="69BD94F2" w14:textId="5AEE48FD" w:rsidR="00F30933" w:rsidRPr="009B2E94" w:rsidRDefault="00F30933" w:rsidP="003D751E">
      <w:pPr>
        <w:jc w:val="both"/>
        <w:rPr>
          <w:sz w:val="28"/>
          <w:szCs w:val="28"/>
          <w:lang w:val="ru-RU"/>
        </w:rPr>
      </w:pPr>
      <w:r w:rsidRPr="009B2E94">
        <w:rPr>
          <w:sz w:val="28"/>
          <w:szCs w:val="28"/>
          <w:lang w:val="ru-RU"/>
        </w:rPr>
        <w:t xml:space="preserve">Обычно препарат применяют после приема пищи </w:t>
      </w:r>
      <w:r w:rsidR="0029379C" w:rsidRPr="009B2E94">
        <w:rPr>
          <w:sz w:val="28"/>
          <w:szCs w:val="28"/>
          <w:lang w:val="ru-RU"/>
        </w:rPr>
        <w:t>3 </w:t>
      </w:r>
      <w:r w:rsidRPr="009B2E94">
        <w:rPr>
          <w:sz w:val="28"/>
          <w:szCs w:val="28"/>
          <w:lang w:val="ru-RU"/>
        </w:rPr>
        <w:t>раза</w:t>
      </w:r>
      <w:r w:rsidR="00BF6906" w:rsidRPr="009B2E94">
        <w:rPr>
          <w:sz w:val="28"/>
          <w:szCs w:val="28"/>
          <w:lang w:val="ru-RU"/>
        </w:rPr>
        <w:t xml:space="preserve"> в </w:t>
      </w:r>
      <w:r w:rsidR="006F7C5F" w:rsidRPr="009B2E94">
        <w:rPr>
          <w:sz w:val="28"/>
          <w:szCs w:val="28"/>
          <w:lang w:val="ru-RU"/>
        </w:rPr>
        <w:t>сутки</w:t>
      </w:r>
      <w:r w:rsidR="006F7C5F" w:rsidRPr="009B2E94" w:rsidDel="006F7C5F">
        <w:rPr>
          <w:sz w:val="28"/>
          <w:szCs w:val="28"/>
          <w:lang w:val="ru-RU"/>
        </w:rPr>
        <w:t xml:space="preserve"> </w:t>
      </w:r>
      <w:r w:rsidR="00BF6906" w:rsidRPr="009B2E94">
        <w:rPr>
          <w:sz w:val="28"/>
          <w:szCs w:val="28"/>
          <w:lang w:val="ru-RU"/>
        </w:rPr>
        <w:t>и </w:t>
      </w:r>
      <w:r w:rsidRPr="009B2E94">
        <w:rPr>
          <w:sz w:val="28"/>
          <w:szCs w:val="28"/>
          <w:lang w:val="ru-RU"/>
        </w:rPr>
        <w:t>непосредственно перед сном.</w:t>
      </w:r>
    </w:p>
    <w:p w14:paraId="290800DA" w14:textId="12FAAD37" w:rsidR="00F30933" w:rsidRPr="009B2E94" w:rsidRDefault="00F30933" w:rsidP="003D751E">
      <w:pPr>
        <w:jc w:val="both"/>
        <w:rPr>
          <w:i/>
          <w:sz w:val="28"/>
          <w:szCs w:val="28"/>
          <w:lang w:val="ru-RU"/>
        </w:rPr>
      </w:pPr>
      <w:r w:rsidRPr="009B2E94">
        <w:rPr>
          <w:i/>
          <w:sz w:val="28"/>
          <w:szCs w:val="28"/>
          <w:lang w:val="ru-RU"/>
        </w:rPr>
        <w:t xml:space="preserve">Подготовка </w:t>
      </w:r>
      <w:r w:rsidR="002F35C5" w:rsidRPr="009B2E94">
        <w:rPr>
          <w:i/>
          <w:sz w:val="28"/>
          <w:szCs w:val="28"/>
          <w:lang w:val="ru-RU"/>
        </w:rPr>
        <w:t>к</w:t>
      </w:r>
      <w:r w:rsidR="002F35C5" w:rsidRPr="009B2E94">
        <w:rPr>
          <w:i/>
          <w:sz w:val="28"/>
          <w:szCs w:val="28"/>
          <w:lang w:val="pl-PL"/>
        </w:rPr>
        <w:t> </w:t>
      </w:r>
      <w:r w:rsidRPr="009B2E94">
        <w:rPr>
          <w:i/>
          <w:sz w:val="28"/>
          <w:szCs w:val="28"/>
          <w:lang w:val="ru-RU"/>
        </w:rPr>
        <w:t>диагностическим исследованиям</w:t>
      </w:r>
    </w:p>
    <w:p w14:paraId="3315651E" w14:textId="77777777" w:rsidR="00F30933" w:rsidRPr="009B2E94" w:rsidRDefault="00F30933" w:rsidP="003D751E">
      <w:pPr>
        <w:jc w:val="both"/>
        <w:rPr>
          <w:sz w:val="28"/>
          <w:szCs w:val="28"/>
          <w:lang w:val="ru-RU"/>
        </w:rPr>
      </w:pPr>
      <w:r w:rsidRPr="009B2E94">
        <w:rPr>
          <w:sz w:val="28"/>
          <w:szCs w:val="28"/>
          <w:lang w:val="ru-RU"/>
        </w:rPr>
        <w:t>Радиологическое</w:t>
      </w:r>
      <w:r w:rsidR="00BF6906" w:rsidRPr="009B2E94">
        <w:rPr>
          <w:sz w:val="28"/>
          <w:szCs w:val="28"/>
          <w:lang w:val="ru-RU"/>
        </w:rPr>
        <w:t xml:space="preserve"> и </w:t>
      </w:r>
      <w:r w:rsidRPr="009B2E94">
        <w:rPr>
          <w:sz w:val="28"/>
          <w:szCs w:val="28"/>
          <w:lang w:val="ru-RU"/>
        </w:rPr>
        <w:t>ультразвуковое исследование желудочно-кишечного тракта</w:t>
      </w:r>
    </w:p>
    <w:p w14:paraId="56D4F308" w14:textId="77777777" w:rsidR="00F30933" w:rsidRPr="009B2E94" w:rsidRDefault="00F30933" w:rsidP="003D751E">
      <w:pPr>
        <w:jc w:val="both"/>
        <w:rPr>
          <w:sz w:val="28"/>
          <w:szCs w:val="28"/>
          <w:lang w:val="ru-RU"/>
        </w:rPr>
      </w:pPr>
      <w:r w:rsidRPr="009B2E94">
        <w:rPr>
          <w:sz w:val="28"/>
          <w:szCs w:val="28"/>
          <w:lang w:val="ru-RU"/>
        </w:rPr>
        <w:t>За день до исследования:</w:t>
      </w:r>
    </w:p>
    <w:p w14:paraId="427C7085" w14:textId="37744B28" w:rsidR="00F30933" w:rsidRPr="009B2E94" w:rsidRDefault="00F30933" w:rsidP="003D751E">
      <w:pPr>
        <w:jc w:val="both"/>
        <w:rPr>
          <w:sz w:val="28"/>
          <w:szCs w:val="28"/>
          <w:lang w:val="ru-RU"/>
        </w:rPr>
      </w:pPr>
      <w:r w:rsidRPr="009B2E94">
        <w:rPr>
          <w:sz w:val="28"/>
          <w:szCs w:val="28"/>
          <w:lang w:val="ru-RU"/>
        </w:rPr>
        <w:t>Дети</w:t>
      </w:r>
      <w:r w:rsidR="00BF6906" w:rsidRPr="009B2E94">
        <w:rPr>
          <w:sz w:val="28"/>
          <w:szCs w:val="28"/>
          <w:lang w:val="ru-RU"/>
        </w:rPr>
        <w:t xml:space="preserve"> в </w:t>
      </w:r>
      <w:r w:rsidRPr="009B2E94">
        <w:rPr>
          <w:sz w:val="28"/>
          <w:szCs w:val="28"/>
          <w:lang w:val="ru-RU"/>
        </w:rPr>
        <w:t xml:space="preserve">возрасте </w:t>
      </w:r>
      <w:r w:rsidR="00CB6612" w:rsidRPr="009B2E94">
        <w:rPr>
          <w:sz w:val="28"/>
          <w:szCs w:val="28"/>
          <w:lang w:val="ru-RU"/>
        </w:rPr>
        <w:t>от</w:t>
      </w:r>
      <w:r w:rsidRPr="009B2E94">
        <w:rPr>
          <w:sz w:val="28"/>
          <w:szCs w:val="28"/>
          <w:lang w:val="ru-RU"/>
        </w:rPr>
        <w:t xml:space="preserve"> </w:t>
      </w:r>
      <w:r w:rsidR="002F35C5" w:rsidRPr="009B2E94">
        <w:rPr>
          <w:sz w:val="28"/>
          <w:szCs w:val="28"/>
          <w:lang w:val="ru-RU"/>
        </w:rPr>
        <w:t>28</w:t>
      </w:r>
      <w:r w:rsidR="002F35C5" w:rsidRPr="009B2E94">
        <w:rPr>
          <w:sz w:val="28"/>
          <w:szCs w:val="28"/>
          <w:lang w:val="pl-PL"/>
        </w:rPr>
        <w:t> </w:t>
      </w:r>
      <w:r w:rsidRPr="009B2E94">
        <w:rPr>
          <w:sz w:val="28"/>
          <w:szCs w:val="28"/>
          <w:lang w:val="ru-RU"/>
        </w:rPr>
        <w:t xml:space="preserve">дней до </w:t>
      </w:r>
      <w:r w:rsidR="0029379C" w:rsidRPr="009B2E94">
        <w:rPr>
          <w:sz w:val="28"/>
          <w:szCs w:val="28"/>
          <w:lang w:val="ru-RU"/>
        </w:rPr>
        <w:t>3 </w:t>
      </w:r>
      <w:r w:rsidRPr="009B2E94">
        <w:rPr>
          <w:sz w:val="28"/>
          <w:szCs w:val="28"/>
          <w:lang w:val="ru-RU"/>
        </w:rPr>
        <w:t>лет</w:t>
      </w:r>
      <w:r w:rsidR="0029379C" w:rsidRPr="009B2E94">
        <w:rPr>
          <w:sz w:val="28"/>
          <w:szCs w:val="28"/>
          <w:lang w:val="ru-RU"/>
        </w:rPr>
        <w:t>:</w:t>
      </w:r>
      <w:r w:rsidRPr="009B2E94">
        <w:rPr>
          <w:sz w:val="28"/>
          <w:szCs w:val="28"/>
          <w:lang w:val="ru-RU"/>
        </w:rPr>
        <w:t xml:space="preserve"> по </w:t>
      </w:r>
      <w:r w:rsidR="002F35C5" w:rsidRPr="009B2E94">
        <w:rPr>
          <w:sz w:val="28"/>
          <w:szCs w:val="28"/>
          <w:lang w:val="ru-RU"/>
        </w:rPr>
        <w:t>10</w:t>
      </w:r>
      <w:r w:rsidR="002F35C5" w:rsidRPr="009B2E94">
        <w:rPr>
          <w:sz w:val="28"/>
          <w:szCs w:val="28"/>
          <w:lang w:val="pl-PL"/>
        </w:rPr>
        <w:t> </w:t>
      </w:r>
      <w:r w:rsidRPr="009B2E94">
        <w:rPr>
          <w:sz w:val="28"/>
          <w:szCs w:val="28"/>
          <w:lang w:val="ru-RU"/>
        </w:rPr>
        <w:t>капель (25</w:t>
      </w:r>
      <w:r w:rsidR="00582BE6" w:rsidRPr="009B2E94">
        <w:rPr>
          <w:sz w:val="28"/>
          <w:szCs w:val="28"/>
          <w:lang w:val="ru-RU"/>
        </w:rPr>
        <w:t> мг</w:t>
      </w:r>
      <w:r w:rsidRPr="009B2E94">
        <w:rPr>
          <w:sz w:val="28"/>
          <w:szCs w:val="28"/>
          <w:lang w:val="ru-RU"/>
        </w:rPr>
        <w:t xml:space="preserve"> симетикона) 2</w:t>
      </w:r>
      <w:r w:rsidR="008E55EA" w:rsidRPr="009B2E94">
        <w:rPr>
          <w:sz w:val="28"/>
          <w:szCs w:val="28"/>
          <w:lang w:val="ru-RU"/>
        </w:rPr>
        <w:t> </w:t>
      </w:r>
      <w:r w:rsidR="0029379C" w:rsidRPr="009B2E94">
        <w:rPr>
          <w:sz w:val="28"/>
          <w:szCs w:val="28"/>
          <w:lang w:val="ru-RU"/>
        </w:rPr>
        <w:t>раза в </w:t>
      </w:r>
      <w:r w:rsidRPr="009B2E94">
        <w:rPr>
          <w:sz w:val="28"/>
          <w:szCs w:val="28"/>
          <w:lang w:val="ru-RU"/>
        </w:rPr>
        <w:t>сутки.</w:t>
      </w:r>
    </w:p>
    <w:p w14:paraId="3AF56666" w14:textId="6EDAFDDD" w:rsidR="00F30933" w:rsidRPr="009B2E94" w:rsidRDefault="00F30933" w:rsidP="003D751E">
      <w:pPr>
        <w:jc w:val="both"/>
        <w:rPr>
          <w:sz w:val="28"/>
          <w:szCs w:val="28"/>
          <w:lang w:val="ru-RU"/>
        </w:rPr>
      </w:pPr>
      <w:r w:rsidRPr="009B2E94">
        <w:rPr>
          <w:sz w:val="28"/>
          <w:szCs w:val="28"/>
          <w:lang w:val="ru-RU"/>
        </w:rPr>
        <w:t>Дети</w:t>
      </w:r>
      <w:r w:rsidR="00BF6906" w:rsidRPr="009B2E94">
        <w:rPr>
          <w:sz w:val="28"/>
          <w:szCs w:val="28"/>
          <w:lang w:val="ru-RU"/>
        </w:rPr>
        <w:t xml:space="preserve"> в </w:t>
      </w:r>
      <w:r w:rsidRPr="009B2E94">
        <w:rPr>
          <w:sz w:val="28"/>
          <w:szCs w:val="28"/>
          <w:lang w:val="ru-RU"/>
        </w:rPr>
        <w:t xml:space="preserve">возрасте от </w:t>
      </w:r>
      <w:r w:rsidR="002F35C5" w:rsidRPr="009B2E94">
        <w:rPr>
          <w:sz w:val="28"/>
          <w:szCs w:val="28"/>
          <w:lang w:val="ru-RU"/>
        </w:rPr>
        <w:t>3</w:t>
      </w:r>
      <w:r w:rsidR="002F35C5" w:rsidRPr="009B2E94">
        <w:rPr>
          <w:sz w:val="28"/>
          <w:szCs w:val="28"/>
          <w:lang w:val="pl-PL"/>
        </w:rPr>
        <w:t> </w:t>
      </w:r>
      <w:r w:rsidRPr="009B2E94">
        <w:rPr>
          <w:sz w:val="28"/>
          <w:szCs w:val="28"/>
          <w:lang w:val="ru-RU"/>
        </w:rPr>
        <w:t xml:space="preserve">до </w:t>
      </w:r>
      <w:r w:rsidR="002F35C5" w:rsidRPr="009B2E94">
        <w:rPr>
          <w:sz w:val="28"/>
          <w:szCs w:val="28"/>
          <w:lang w:val="ru-RU"/>
        </w:rPr>
        <w:t>6</w:t>
      </w:r>
      <w:r w:rsidR="002F35C5" w:rsidRPr="009B2E94">
        <w:rPr>
          <w:sz w:val="28"/>
          <w:szCs w:val="28"/>
          <w:lang w:val="pl-PL"/>
        </w:rPr>
        <w:t> </w:t>
      </w:r>
      <w:r w:rsidRPr="009B2E94">
        <w:rPr>
          <w:sz w:val="28"/>
          <w:szCs w:val="28"/>
          <w:lang w:val="ru-RU"/>
        </w:rPr>
        <w:t xml:space="preserve">лет: по </w:t>
      </w:r>
      <w:r w:rsidR="002F35C5" w:rsidRPr="009B2E94">
        <w:rPr>
          <w:sz w:val="28"/>
          <w:szCs w:val="28"/>
          <w:lang w:val="ru-RU"/>
        </w:rPr>
        <w:t>16</w:t>
      </w:r>
      <w:r w:rsidR="002F35C5" w:rsidRPr="009B2E94">
        <w:rPr>
          <w:sz w:val="28"/>
          <w:szCs w:val="28"/>
          <w:lang w:val="pl-PL"/>
        </w:rPr>
        <w:t> </w:t>
      </w:r>
      <w:r w:rsidRPr="009B2E94">
        <w:rPr>
          <w:sz w:val="28"/>
          <w:szCs w:val="28"/>
          <w:lang w:val="ru-RU"/>
        </w:rPr>
        <w:t>капель (40</w:t>
      </w:r>
      <w:r w:rsidR="00582BE6" w:rsidRPr="009B2E94">
        <w:rPr>
          <w:sz w:val="28"/>
          <w:szCs w:val="28"/>
          <w:lang w:val="ru-RU"/>
        </w:rPr>
        <w:t> мг</w:t>
      </w:r>
      <w:r w:rsidRPr="009B2E94">
        <w:rPr>
          <w:sz w:val="28"/>
          <w:szCs w:val="28"/>
          <w:lang w:val="ru-RU"/>
        </w:rPr>
        <w:t xml:space="preserve"> симетикона) 2</w:t>
      </w:r>
      <w:r w:rsidR="008E55EA" w:rsidRPr="009B2E94">
        <w:rPr>
          <w:sz w:val="28"/>
          <w:szCs w:val="28"/>
          <w:lang w:val="ru-RU"/>
        </w:rPr>
        <w:t> </w:t>
      </w:r>
      <w:r w:rsidRPr="009B2E94">
        <w:rPr>
          <w:sz w:val="28"/>
          <w:szCs w:val="28"/>
          <w:lang w:val="ru-RU"/>
        </w:rPr>
        <w:t>раза</w:t>
      </w:r>
      <w:r w:rsidR="00BF6906" w:rsidRPr="009B2E94">
        <w:rPr>
          <w:sz w:val="28"/>
          <w:szCs w:val="28"/>
          <w:lang w:val="ru-RU"/>
        </w:rPr>
        <w:t xml:space="preserve"> в </w:t>
      </w:r>
      <w:r w:rsidRPr="009B2E94">
        <w:rPr>
          <w:sz w:val="28"/>
          <w:szCs w:val="28"/>
          <w:lang w:val="ru-RU"/>
        </w:rPr>
        <w:t>сутки.</w:t>
      </w:r>
    </w:p>
    <w:p w14:paraId="736626DA" w14:textId="48A46B0F" w:rsidR="00F30933" w:rsidRPr="009B2E94" w:rsidRDefault="00F30933" w:rsidP="003D751E">
      <w:pPr>
        <w:jc w:val="both"/>
        <w:rPr>
          <w:sz w:val="28"/>
          <w:szCs w:val="28"/>
          <w:lang w:val="ru-RU"/>
        </w:rPr>
      </w:pPr>
      <w:r w:rsidRPr="009B2E94">
        <w:rPr>
          <w:sz w:val="28"/>
          <w:szCs w:val="28"/>
          <w:lang w:val="ru-RU"/>
        </w:rPr>
        <w:t xml:space="preserve">Дети </w:t>
      </w:r>
      <w:r w:rsidR="002E3A1F" w:rsidRPr="009B2E94">
        <w:rPr>
          <w:sz w:val="28"/>
          <w:szCs w:val="28"/>
          <w:lang w:val="ru-RU"/>
        </w:rPr>
        <w:t xml:space="preserve">от </w:t>
      </w:r>
      <w:r w:rsidR="002F35C5" w:rsidRPr="009B2E94">
        <w:rPr>
          <w:sz w:val="28"/>
          <w:szCs w:val="28"/>
          <w:lang w:val="ru-RU"/>
        </w:rPr>
        <w:t>6</w:t>
      </w:r>
      <w:r w:rsidR="002F35C5" w:rsidRPr="009B2E94">
        <w:rPr>
          <w:sz w:val="28"/>
          <w:szCs w:val="28"/>
          <w:lang w:val="pl-PL"/>
        </w:rPr>
        <w:t> </w:t>
      </w:r>
      <w:r w:rsidRPr="009B2E94">
        <w:rPr>
          <w:sz w:val="28"/>
          <w:szCs w:val="28"/>
          <w:lang w:val="ru-RU"/>
        </w:rPr>
        <w:t>лет</w:t>
      </w:r>
      <w:r w:rsidR="00BF6906" w:rsidRPr="009B2E94">
        <w:rPr>
          <w:sz w:val="28"/>
          <w:szCs w:val="28"/>
          <w:lang w:val="ru-RU"/>
        </w:rPr>
        <w:t xml:space="preserve"> и </w:t>
      </w:r>
      <w:r w:rsidRPr="009B2E94">
        <w:rPr>
          <w:sz w:val="28"/>
          <w:szCs w:val="28"/>
          <w:lang w:val="ru-RU"/>
        </w:rPr>
        <w:t>взрослые</w:t>
      </w:r>
      <w:r w:rsidR="0029379C" w:rsidRPr="009B2E94">
        <w:rPr>
          <w:sz w:val="28"/>
          <w:szCs w:val="28"/>
          <w:lang w:val="ru-RU"/>
        </w:rPr>
        <w:t>:</w:t>
      </w:r>
      <w:r w:rsidRPr="009B2E94">
        <w:rPr>
          <w:sz w:val="28"/>
          <w:szCs w:val="28"/>
          <w:lang w:val="ru-RU"/>
        </w:rPr>
        <w:t xml:space="preserve"> по </w:t>
      </w:r>
      <w:r w:rsidR="002F35C5" w:rsidRPr="009B2E94">
        <w:rPr>
          <w:sz w:val="28"/>
          <w:szCs w:val="28"/>
          <w:lang w:val="ru-RU"/>
        </w:rPr>
        <w:t>20</w:t>
      </w:r>
      <w:r w:rsidR="002F35C5" w:rsidRPr="009B2E94">
        <w:rPr>
          <w:sz w:val="28"/>
          <w:szCs w:val="28"/>
          <w:lang w:val="pl-PL"/>
        </w:rPr>
        <w:t> </w:t>
      </w:r>
      <w:r w:rsidRPr="009B2E94">
        <w:rPr>
          <w:sz w:val="28"/>
          <w:szCs w:val="28"/>
          <w:lang w:val="ru-RU"/>
        </w:rPr>
        <w:t>капель (50</w:t>
      </w:r>
      <w:r w:rsidR="00582BE6" w:rsidRPr="009B2E94">
        <w:rPr>
          <w:sz w:val="28"/>
          <w:szCs w:val="28"/>
          <w:lang w:val="ru-RU"/>
        </w:rPr>
        <w:t> мг</w:t>
      </w:r>
      <w:r w:rsidRPr="009B2E94">
        <w:rPr>
          <w:sz w:val="28"/>
          <w:szCs w:val="28"/>
          <w:lang w:val="ru-RU"/>
        </w:rPr>
        <w:t xml:space="preserve"> симетикона) 2</w:t>
      </w:r>
      <w:r w:rsidR="008E55EA" w:rsidRPr="009B2E94">
        <w:rPr>
          <w:sz w:val="28"/>
          <w:szCs w:val="28"/>
          <w:lang w:val="ru-RU"/>
        </w:rPr>
        <w:t> </w:t>
      </w:r>
      <w:r w:rsidRPr="009B2E94">
        <w:rPr>
          <w:sz w:val="28"/>
          <w:szCs w:val="28"/>
          <w:lang w:val="ru-RU"/>
        </w:rPr>
        <w:t>раза</w:t>
      </w:r>
      <w:r w:rsidR="00BF6906" w:rsidRPr="009B2E94">
        <w:rPr>
          <w:sz w:val="28"/>
          <w:szCs w:val="28"/>
          <w:lang w:val="ru-RU"/>
        </w:rPr>
        <w:t xml:space="preserve"> в </w:t>
      </w:r>
      <w:r w:rsidRPr="009B2E94">
        <w:rPr>
          <w:sz w:val="28"/>
          <w:szCs w:val="28"/>
          <w:lang w:val="ru-RU"/>
        </w:rPr>
        <w:t>сутки.</w:t>
      </w:r>
    </w:p>
    <w:p w14:paraId="4E291FA2" w14:textId="1CBFEB5B" w:rsidR="00D14945" w:rsidRDefault="00F30933" w:rsidP="003D751E">
      <w:pPr>
        <w:jc w:val="both"/>
        <w:rPr>
          <w:sz w:val="28"/>
          <w:szCs w:val="28"/>
          <w:lang w:val="ru-RU"/>
        </w:rPr>
      </w:pPr>
      <w:r w:rsidRPr="009B2E94">
        <w:rPr>
          <w:sz w:val="28"/>
          <w:szCs w:val="28"/>
          <w:lang w:val="ru-RU"/>
        </w:rPr>
        <w:t>Утром,</w:t>
      </w:r>
      <w:r w:rsidR="00BF6906" w:rsidRPr="009B2E94">
        <w:rPr>
          <w:sz w:val="28"/>
          <w:szCs w:val="28"/>
          <w:lang w:val="ru-RU"/>
        </w:rPr>
        <w:t xml:space="preserve"> в </w:t>
      </w:r>
      <w:r w:rsidRPr="009B2E94">
        <w:rPr>
          <w:sz w:val="28"/>
          <w:szCs w:val="28"/>
          <w:lang w:val="ru-RU"/>
        </w:rPr>
        <w:t>день исследования, натощак, следует повторить однократную дозу.</w:t>
      </w:r>
    </w:p>
    <w:p w14:paraId="039B8E74" w14:textId="77777777" w:rsidR="00FD5A30" w:rsidRDefault="00FD5A30" w:rsidP="0064576F">
      <w:pPr>
        <w:pStyle w:val="Tekstpodstawowy"/>
        <w:rPr>
          <w:rFonts w:ascii="Times New Roman" w:hAnsi="Times New Roman"/>
          <w:i/>
          <w:iCs/>
          <w:szCs w:val="24"/>
        </w:rPr>
      </w:pPr>
      <w:r w:rsidRPr="00C07268">
        <w:rPr>
          <w:rFonts w:ascii="Times New Roman" w:hAnsi="Times New Roman"/>
          <w:i/>
          <w:iCs/>
          <w:szCs w:val="24"/>
        </w:rPr>
        <w:t>При острых отравлениях моющими средствами</w:t>
      </w:r>
    </w:p>
    <w:p w14:paraId="01B498F7" w14:textId="77777777" w:rsidR="00FD5A30" w:rsidRDefault="00FD5A30" w:rsidP="0064576F">
      <w:pPr>
        <w:pStyle w:val="Tekstpodstawowy"/>
        <w:rPr>
          <w:rFonts w:ascii="Times New Roman" w:hAnsi="Times New Roman"/>
          <w:szCs w:val="24"/>
        </w:rPr>
      </w:pPr>
      <w:r w:rsidRPr="007C374B">
        <w:rPr>
          <w:rFonts w:ascii="Times New Roman" w:hAnsi="Times New Roman"/>
          <w:szCs w:val="24"/>
        </w:rPr>
        <w:t>Доза зависит от тяжести интоксикации:</w:t>
      </w:r>
    </w:p>
    <w:p w14:paraId="1A4DAF21" w14:textId="45A21AB0" w:rsidR="009B02FD" w:rsidRDefault="009B02FD" w:rsidP="0064576F">
      <w:pPr>
        <w:pStyle w:val="Tekstpodstawowy"/>
        <w:rPr>
          <w:rFonts w:ascii="Times New Roman" w:hAnsi="Times New Roman"/>
        </w:rPr>
      </w:pPr>
      <w:r w:rsidRPr="009B02FD">
        <w:rPr>
          <w:rFonts w:ascii="Times New Roman" w:hAnsi="Times New Roman"/>
          <w:szCs w:val="24"/>
        </w:rPr>
        <w:t>Дети в</w:t>
      </w:r>
      <w:r>
        <w:rPr>
          <w:rFonts w:ascii="Times New Roman" w:hAnsi="Times New Roman"/>
          <w:szCs w:val="24"/>
        </w:rPr>
        <w:t> </w:t>
      </w:r>
      <w:r w:rsidRPr="009B02FD">
        <w:rPr>
          <w:rFonts w:ascii="Times New Roman" w:hAnsi="Times New Roman"/>
          <w:szCs w:val="24"/>
        </w:rPr>
        <w:t>возрасте от 28</w:t>
      </w:r>
      <w:r>
        <w:rPr>
          <w:rFonts w:ascii="Times New Roman" w:hAnsi="Times New Roman"/>
          <w:szCs w:val="24"/>
        </w:rPr>
        <w:t> </w:t>
      </w:r>
      <w:r w:rsidRPr="009B02FD">
        <w:rPr>
          <w:rFonts w:ascii="Times New Roman" w:hAnsi="Times New Roman"/>
          <w:szCs w:val="24"/>
        </w:rPr>
        <w:t>дней</w:t>
      </w:r>
      <w:r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</w:rPr>
        <w:t xml:space="preserve"> </w:t>
      </w:r>
      <w:r w:rsidRPr="00C07268">
        <w:rPr>
          <w:rFonts w:ascii="Times New Roman" w:hAnsi="Times New Roman"/>
        </w:rPr>
        <w:t>от 1,5</w:t>
      </w:r>
      <w:r>
        <w:rPr>
          <w:rFonts w:ascii="Times New Roman" w:hAnsi="Times New Roman"/>
        </w:rPr>
        <w:t> </w:t>
      </w:r>
      <w:r w:rsidRPr="00C07268">
        <w:rPr>
          <w:rFonts w:ascii="Times New Roman" w:hAnsi="Times New Roman"/>
        </w:rPr>
        <w:t>до 6</w:t>
      </w:r>
      <w:r>
        <w:rPr>
          <w:rFonts w:ascii="Times New Roman" w:hAnsi="Times New Roman"/>
        </w:rPr>
        <w:t> </w:t>
      </w:r>
      <w:r w:rsidRPr="00C07268">
        <w:rPr>
          <w:rFonts w:ascii="Times New Roman" w:hAnsi="Times New Roman"/>
        </w:rPr>
        <w:t>мл препарата (40</w:t>
      </w:r>
      <w:r>
        <w:rPr>
          <w:rFonts w:ascii="Times New Roman" w:hAnsi="Times New Roman"/>
        </w:rPr>
        <w:t>-</w:t>
      </w:r>
      <w:r w:rsidRPr="00C07268">
        <w:rPr>
          <w:rFonts w:ascii="Times New Roman" w:hAnsi="Times New Roman"/>
        </w:rPr>
        <w:t>160</w:t>
      </w:r>
      <w:r>
        <w:rPr>
          <w:rFonts w:ascii="Times New Roman" w:hAnsi="Times New Roman"/>
        </w:rPr>
        <w:t> </w:t>
      </w:r>
      <w:r w:rsidRPr="00C07268">
        <w:rPr>
          <w:rFonts w:ascii="Times New Roman" w:hAnsi="Times New Roman"/>
        </w:rPr>
        <w:t>капель или до 1/5</w:t>
      </w:r>
      <w:r>
        <w:rPr>
          <w:rFonts w:ascii="Times New Roman" w:hAnsi="Times New Roman"/>
        </w:rPr>
        <w:t> </w:t>
      </w:r>
      <w:r w:rsidRPr="00C07268">
        <w:rPr>
          <w:rFonts w:ascii="Times New Roman" w:hAnsi="Times New Roman"/>
        </w:rPr>
        <w:t>содержимого флакона)</w:t>
      </w:r>
      <w:r>
        <w:rPr>
          <w:rFonts w:ascii="Times New Roman" w:hAnsi="Times New Roman"/>
        </w:rPr>
        <w:t>.</w:t>
      </w:r>
    </w:p>
    <w:p w14:paraId="0EB04809" w14:textId="511EBD18" w:rsidR="009B02FD" w:rsidRPr="00C07268" w:rsidRDefault="009B02FD" w:rsidP="0064576F">
      <w:pPr>
        <w:pStyle w:val="Tekstpodstawowy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Взрослые</w:t>
      </w:r>
      <w:r>
        <w:rPr>
          <w:rFonts w:ascii="Times New Roman" w:hAnsi="Times New Roman"/>
          <w:szCs w:val="24"/>
        </w:rPr>
        <w:t xml:space="preserve">: </w:t>
      </w:r>
      <w:r w:rsidRPr="00C07268">
        <w:rPr>
          <w:rFonts w:ascii="Times New Roman" w:hAnsi="Times New Roman"/>
        </w:rPr>
        <w:t>от 6</w:t>
      </w:r>
      <w:r>
        <w:rPr>
          <w:rFonts w:ascii="Times New Roman" w:hAnsi="Times New Roman"/>
        </w:rPr>
        <w:t> </w:t>
      </w:r>
      <w:r w:rsidRPr="00C07268">
        <w:rPr>
          <w:rFonts w:ascii="Times New Roman" w:hAnsi="Times New Roman"/>
        </w:rPr>
        <w:t>до 12</w:t>
      </w:r>
      <w:r>
        <w:rPr>
          <w:rFonts w:ascii="Times New Roman" w:hAnsi="Times New Roman"/>
        </w:rPr>
        <w:t> </w:t>
      </w:r>
      <w:r w:rsidRPr="00C07268">
        <w:rPr>
          <w:rFonts w:ascii="Times New Roman" w:hAnsi="Times New Roman"/>
        </w:rPr>
        <w:t>мл препарата (от 1/5</w:t>
      </w:r>
      <w:r>
        <w:rPr>
          <w:rFonts w:ascii="Times New Roman" w:hAnsi="Times New Roman"/>
        </w:rPr>
        <w:t> </w:t>
      </w:r>
      <w:r w:rsidRPr="00C07268">
        <w:rPr>
          <w:rFonts w:ascii="Times New Roman" w:hAnsi="Times New Roman"/>
        </w:rPr>
        <w:t>до 2/5</w:t>
      </w:r>
      <w:r>
        <w:rPr>
          <w:rFonts w:ascii="Times New Roman" w:hAnsi="Times New Roman"/>
        </w:rPr>
        <w:t> </w:t>
      </w:r>
      <w:r w:rsidRPr="00C07268">
        <w:rPr>
          <w:rFonts w:ascii="Times New Roman" w:hAnsi="Times New Roman"/>
        </w:rPr>
        <w:t>содержимого флакона)</w:t>
      </w:r>
      <w:r>
        <w:rPr>
          <w:rFonts w:ascii="Times New Roman" w:hAnsi="Times New Roman"/>
        </w:rPr>
        <w:t>.</w:t>
      </w:r>
    </w:p>
    <w:p w14:paraId="58D77062" w14:textId="77777777" w:rsidR="009B02FD" w:rsidRDefault="009B02FD" w:rsidP="003D751E">
      <w:pPr>
        <w:jc w:val="both"/>
        <w:rPr>
          <w:sz w:val="28"/>
          <w:szCs w:val="28"/>
          <w:lang w:val="ru-RU"/>
        </w:rPr>
      </w:pPr>
    </w:p>
    <w:p w14:paraId="3C2C1CE7" w14:textId="3C489F84" w:rsidR="00CE7917" w:rsidRPr="00F30933" w:rsidRDefault="00CE7917" w:rsidP="003D751E">
      <w:pPr>
        <w:jc w:val="both"/>
        <w:rPr>
          <w:b/>
          <w:sz w:val="28"/>
          <w:szCs w:val="28"/>
          <w:lang w:val="ru-RU"/>
        </w:rPr>
      </w:pPr>
      <w:r w:rsidRPr="001D262A">
        <w:rPr>
          <w:b/>
          <w:i/>
          <w:iCs/>
          <w:sz w:val="28"/>
          <w:szCs w:val="28"/>
          <w:lang w:val="ru-RU"/>
        </w:rPr>
        <w:t>Метод и путь введения</w:t>
      </w:r>
    </w:p>
    <w:p w14:paraId="035DA137" w14:textId="77777777" w:rsidR="00CE7917" w:rsidRPr="009B2E94" w:rsidRDefault="00CE7917" w:rsidP="003D751E">
      <w:pPr>
        <w:jc w:val="both"/>
        <w:rPr>
          <w:sz w:val="28"/>
          <w:szCs w:val="28"/>
          <w:lang w:val="ru-RU"/>
        </w:rPr>
      </w:pPr>
      <w:r w:rsidRPr="009B2E94">
        <w:rPr>
          <w:sz w:val="28"/>
          <w:szCs w:val="28"/>
          <w:lang w:val="ru-RU"/>
        </w:rPr>
        <w:t>Применяют внутрь.</w:t>
      </w:r>
    </w:p>
    <w:p w14:paraId="39FE5F8C" w14:textId="77777777" w:rsidR="00F30933" w:rsidRPr="009B2E94" w:rsidRDefault="00F30933" w:rsidP="003D751E">
      <w:pPr>
        <w:jc w:val="both"/>
        <w:rPr>
          <w:sz w:val="28"/>
          <w:szCs w:val="28"/>
          <w:lang w:val="ru-RU"/>
        </w:rPr>
      </w:pPr>
      <w:r w:rsidRPr="009B2E94">
        <w:rPr>
          <w:sz w:val="28"/>
          <w:szCs w:val="28"/>
          <w:lang w:val="ru-RU"/>
        </w:rPr>
        <w:t>Перед приемом препарата следует несколько раз тщательно взболтать содержимое флакона.</w:t>
      </w:r>
    </w:p>
    <w:p w14:paraId="6EA449E9" w14:textId="2A58C1EE" w:rsidR="00F30933" w:rsidRPr="009B2E94" w:rsidRDefault="002E3A1F" w:rsidP="003D751E">
      <w:pPr>
        <w:jc w:val="both"/>
        <w:rPr>
          <w:sz w:val="28"/>
          <w:szCs w:val="28"/>
          <w:lang w:val="ru-RU"/>
        </w:rPr>
      </w:pPr>
      <w:r w:rsidRPr="009B2E94">
        <w:rPr>
          <w:sz w:val="28"/>
          <w:szCs w:val="28"/>
          <w:lang w:val="ru-RU"/>
        </w:rPr>
        <w:t xml:space="preserve">Препарат </w:t>
      </w:r>
      <w:r w:rsidR="00F30933" w:rsidRPr="009B2E94">
        <w:rPr>
          <w:sz w:val="28"/>
          <w:szCs w:val="28"/>
          <w:lang w:val="ru-RU"/>
        </w:rPr>
        <w:t>Боботик можно предварительно смешивать</w:t>
      </w:r>
      <w:r w:rsidR="00BF6906" w:rsidRPr="009B2E94">
        <w:rPr>
          <w:sz w:val="28"/>
          <w:szCs w:val="28"/>
          <w:lang w:val="ru-RU"/>
        </w:rPr>
        <w:t xml:space="preserve"> с </w:t>
      </w:r>
      <w:r w:rsidR="00F30933" w:rsidRPr="009B2E94">
        <w:rPr>
          <w:sz w:val="28"/>
          <w:szCs w:val="28"/>
          <w:lang w:val="ru-RU"/>
        </w:rPr>
        <w:t>небольшим объемом прокипяченной, охлажденной воды,</w:t>
      </w:r>
      <w:r w:rsidR="00BF6906" w:rsidRPr="009B2E94">
        <w:rPr>
          <w:sz w:val="28"/>
          <w:szCs w:val="28"/>
          <w:lang w:val="ru-RU"/>
        </w:rPr>
        <w:t xml:space="preserve"> с </w:t>
      </w:r>
      <w:r w:rsidR="0029379C" w:rsidRPr="009B2E94">
        <w:rPr>
          <w:sz w:val="28"/>
          <w:szCs w:val="28"/>
          <w:lang w:val="ru-RU"/>
        </w:rPr>
        <w:t>детским питанием</w:t>
      </w:r>
      <w:r w:rsidR="00F30933" w:rsidRPr="009B2E94">
        <w:rPr>
          <w:sz w:val="28"/>
          <w:szCs w:val="28"/>
          <w:lang w:val="ru-RU"/>
        </w:rPr>
        <w:t xml:space="preserve"> или</w:t>
      </w:r>
      <w:r w:rsidR="00BF6906" w:rsidRPr="009B2E94">
        <w:rPr>
          <w:sz w:val="28"/>
          <w:szCs w:val="28"/>
          <w:lang w:val="ru-RU"/>
        </w:rPr>
        <w:t xml:space="preserve"> с </w:t>
      </w:r>
      <w:r w:rsidR="00F30933" w:rsidRPr="009B2E94">
        <w:rPr>
          <w:sz w:val="28"/>
          <w:szCs w:val="28"/>
          <w:lang w:val="ru-RU"/>
        </w:rPr>
        <w:t>другой негазированной жидкостью.</w:t>
      </w:r>
    </w:p>
    <w:p w14:paraId="2FB4577F" w14:textId="77777777" w:rsidR="00F30933" w:rsidRPr="009B2E94" w:rsidRDefault="00F30933" w:rsidP="003D751E">
      <w:pPr>
        <w:jc w:val="both"/>
        <w:rPr>
          <w:sz w:val="28"/>
          <w:szCs w:val="28"/>
          <w:lang w:val="ru-RU"/>
        </w:rPr>
      </w:pPr>
      <w:r w:rsidRPr="009B2E94">
        <w:rPr>
          <w:sz w:val="28"/>
          <w:szCs w:val="28"/>
          <w:lang w:val="ru-RU"/>
        </w:rPr>
        <w:t>Лекарственный препарат не содержит сахара</w:t>
      </w:r>
      <w:r w:rsidR="00BF6906" w:rsidRPr="009B2E94">
        <w:rPr>
          <w:sz w:val="28"/>
          <w:szCs w:val="28"/>
          <w:lang w:val="ru-RU"/>
        </w:rPr>
        <w:t xml:space="preserve"> и </w:t>
      </w:r>
      <w:r w:rsidRPr="009B2E94">
        <w:rPr>
          <w:sz w:val="28"/>
          <w:szCs w:val="28"/>
          <w:lang w:val="ru-RU"/>
        </w:rPr>
        <w:t xml:space="preserve">может быть применен </w:t>
      </w:r>
      <w:r w:rsidR="0029379C" w:rsidRPr="009B2E94">
        <w:rPr>
          <w:sz w:val="28"/>
          <w:szCs w:val="28"/>
          <w:lang w:val="ru-RU"/>
        </w:rPr>
        <w:t>у </w:t>
      </w:r>
      <w:r w:rsidRPr="009B2E94">
        <w:rPr>
          <w:sz w:val="28"/>
          <w:szCs w:val="28"/>
          <w:lang w:val="ru-RU"/>
        </w:rPr>
        <w:t>диабетиков.</w:t>
      </w:r>
    </w:p>
    <w:p w14:paraId="348D73B0" w14:textId="77777777" w:rsidR="00F30933" w:rsidRPr="009B2E94" w:rsidRDefault="00F30933" w:rsidP="003D751E">
      <w:pPr>
        <w:jc w:val="both"/>
        <w:rPr>
          <w:sz w:val="28"/>
          <w:szCs w:val="28"/>
          <w:lang w:val="ru-RU"/>
        </w:rPr>
      </w:pPr>
      <w:r w:rsidRPr="009B2E94">
        <w:rPr>
          <w:sz w:val="28"/>
          <w:szCs w:val="28"/>
          <w:lang w:val="ru-RU"/>
        </w:rPr>
        <w:t>Лечение следует продолжать до исчезновения симптомов.</w:t>
      </w:r>
    </w:p>
    <w:p w14:paraId="319BE488" w14:textId="6A1AAEA3" w:rsidR="00F30933" w:rsidRPr="009B2E94" w:rsidRDefault="00F30933" w:rsidP="003D751E">
      <w:pPr>
        <w:jc w:val="both"/>
        <w:rPr>
          <w:sz w:val="28"/>
          <w:szCs w:val="28"/>
          <w:lang w:val="ru-RU"/>
        </w:rPr>
      </w:pPr>
      <w:r w:rsidRPr="009B2E94">
        <w:rPr>
          <w:sz w:val="28"/>
          <w:szCs w:val="28"/>
          <w:lang w:val="ru-RU"/>
        </w:rPr>
        <w:t xml:space="preserve">При необходимости </w:t>
      </w:r>
      <w:r w:rsidR="002E3A1F" w:rsidRPr="009B2E94">
        <w:rPr>
          <w:sz w:val="28"/>
          <w:szCs w:val="28"/>
          <w:lang w:val="ru-RU"/>
        </w:rPr>
        <w:t xml:space="preserve">препарат </w:t>
      </w:r>
      <w:r w:rsidRPr="009B2E94">
        <w:rPr>
          <w:sz w:val="28"/>
          <w:szCs w:val="28"/>
          <w:lang w:val="ru-RU"/>
        </w:rPr>
        <w:t>Боботик можно применять более длительное время.</w:t>
      </w:r>
    </w:p>
    <w:p w14:paraId="449AF4B9" w14:textId="77777777" w:rsidR="00F30933" w:rsidRPr="00F30933" w:rsidRDefault="00F30933" w:rsidP="003D751E">
      <w:pPr>
        <w:jc w:val="both"/>
        <w:rPr>
          <w:sz w:val="28"/>
          <w:szCs w:val="28"/>
          <w:lang w:val="ru-RU"/>
        </w:rPr>
      </w:pPr>
      <w:r w:rsidRPr="009B2E94">
        <w:rPr>
          <w:sz w:val="28"/>
          <w:szCs w:val="28"/>
          <w:lang w:val="ru-RU"/>
        </w:rPr>
        <w:t>Начатую упаковку следует использовать</w:t>
      </w:r>
      <w:r w:rsidR="00BF6906" w:rsidRPr="009B2E94">
        <w:rPr>
          <w:sz w:val="28"/>
          <w:szCs w:val="28"/>
          <w:lang w:val="ru-RU"/>
        </w:rPr>
        <w:t xml:space="preserve"> в </w:t>
      </w:r>
      <w:r w:rsidRPr="009B2E94">
        <w:rPr>
          <w:sz w:val="28"/>
          <w:szCs w:val="28"/>
          <w:lang w:val="ru-RU"/>
        </w:rPr>
        <w:t>течение 2</w:t>
      </w:r>
      <w:r w:rsidR="008E55EA" w:rsidRPr="009B2E94">
        <w:rPr>
          <w:sz w:val="28"/>
          <w:szCs w:val="28"/>
          <w:lang w:val="ru-RU"/>
        </w:rPr>
        <w:t> </w:t>
      </w:r>
      <w:r w:rsidRPr="009B2E94">
        <w:rPr>
          <w:sz w:val="28"/>
          <w:szCs w:val="28"/>
          <w:lang w:val="ru-RU"/>
        </w:rPr>
        <w:t>месяцев.</w:t>
      </w:r>
    </w:p>
    <w:p w14:paraId="07AB2358" w14:textId="77777777" w:rsidR="00F30933" w:rsidRPr="00F30933" w:rsidRDefault="00F30933" w:rsidP="003D751E">
      <w:pPr>
        <w:jc w:val="both"/>
        <w:rPr>
          <w:b/>
          <w:sz w:val="28"/>
          <w:szCs w:val="28"/>
          <w:lang w:val="ru-RU"/>
        </w:rPr>
      </w:pPr>
    </w:p>
    <w:p w14:paraId="1AAF78E6" w14:textId="446110D5" w:rsidR="00D14945" w:rsidRDefault="00CE7917" w:rsidP="0064576F">
      <w:pPr>
        <w:jc w:val="both"/>
        <w:rPr>
          <w:b/>
          <w:i/>
          <w:sz w:val="28"/>
          <w:szCs w:val="28"/>
          <w:lang w:val="ru-RU"/>
        </w:rPr>
      </w:pPr>
      <w:r w:rsidRPr="00474942">
        <w:rPr>
          <w:b/>
          <w:i/>
          <w:sz w:val="28"/>
          <w:szCs w:val="28"/>
          <w:lang w:val="ru-RU" w:eastAsia="ru-RU"/>
        </w:rPr>
        <w:t xml:space="preserve">Меры, которые необходимо принять </w:t>
      </w:r>
      <w:r w:rsidR="002F35C5" w:rsidRPr="00474942">
        <w:rPr>
          <w:b/>
          <w:i/>
          <w:sz w:val="28"/>
          <w:szCs w:val="28"/>
          <w:lang w:val="ru-RU" w:eastAsia="ru-RU"/>
        </w:rPr>
        <w:t>в</w:t>
      </w:r>
      <w:r w:rsidR="002F35C5">
        <w:rPr>
          <w:b/>
          <w:i/>
          <w:sz w:val="28"/>
          <w:szCs w:val="28"/>
          <w:lang w:val="pl-PL" w:eastAsia="ru-RU"/>
        </w:rPr>
        <w:t> </w:t>
      </w:r>
      <w:r w:rsidRPr="00474942">
        <w:rPr>
          <w:b/>
          <w:i/>
          <w:sz w:val="28"/>
          <w:szCs w:val="28"/>
          <w:lang w:val="ru-RU" w:eastAsia="ru-RU"/>
        </w:rPr>
        <w:t>случае передозировки</w:t>
      </w:r>
      <w:bookmarkStart w:id="6" w:name="_Hlk77629881"/>
    </w:p>
    <w:p w14:paraId="093A55D8" w14:textId="0780283B" w:rsidR="00EB4780" w:rsidRPr="00EB4780" w:rsidRDefault="00EB4780" w:rsidP="0064576F">
      <w:pPr>
        <w:jc w:val="both"/>
        <w:rPr>
          <w:sz w:val="28"/>
          <w:szCs w:val="28"/>
          <w:lang w:val="ru-RU"/>
        </w:rPr>
      </w:pPr>
      <w:r w:rsidRPr="00EB4780">
        <w:rPr>
          <w:sz w:val="28"/>
          <w:szCs w:val="28"/>
          <w:lang w:val="ru-RU"/>
        </w:rPr>
        <w:t>О случаях передозировки на настоящий момент не сообщалось.</w:t>
      </w:r>
    </w:p>
    <w:p w14:paraId="4B044982" w14:textId="6DA6B41B" w:rsidR="00CE7917" w:rsidRPr="00F30933" w:rsidRDefault="00EB4780" w:rsidP="003D751E">
      <w:pPr>
        <w:jc w:val="both"/>
        <w:rPr>
          <w:sz w:val="28"/>
          <w:szCs w:val="28"/>
          <w:lang w:val="ru-RU"/>
        </w:rPr>
      </w:pPr>
      <w:r w:rsidRPr="00EB4780">
        <w:rPr>
          <w:sz w:val="28"/>
          <w:szCs w:val="28"/>
          <w:lang w:val="ru-RU"/>
        </w:rPr>
        <w:t xml:space="preserve">Поскольку в химическом и физиологическом отношении симетикон совершенно инертен, интоксикация практически исключена. Препарат </w:t>
      </w:r>
      <w:r>
        <w:rPr>
          <w:sz w:val="28"/>
          <w:szCs w:val="28"/>
          <w:lang w:val="ru-RU"/>
        </w:rPr>
        <w:lastRenderedPageBreak/>
        <w:t>Боботик</w:t>
      </w:r>
      <w:r w:rsidRPr="00EB4780">
        <w:rPr>
          <w:sz w:val="28"/>
          <w:szCs w:val="28"/>
          <w:lang w:val="ru-RU"/>
        </w:rPr>
        <w:t xml:space="preserve"> даже в больших количествах переносится без возникновения симптомов</w:t>
      </w:r>
      <w:r w:rsidR="00CE7917" w:rsidRPr="00F30933">
        <w:rPr>
          <w:sz w:val="28"/>
          <w:szCs w:val="28"/>
          <w:lang w:val="ru-RU"/>
        </w:rPr>
        <w:t>.</w:t>
      </w:r>
    </w:p>
    <w:bookmarkEnd w:id="6"/>
    <w:p w14:paraId="352CD809" w14:textId="2E49871F" w:rsidR="00CE7917" w:rsidRPr="00474942" w:rsidRDefault="00EB4780" w:rsidP="0064576F">
      <w:pPr>
        <w:keepNext/>
        <w:jc w:val="both"/>
        <w:rPr>
          <w:b/>
          <w:i/>
          <w:sz w:val="28"/>
          <w:szCs w:val="28"/>
          <w:lang w:val="ru-RU" w:eastAsia="ru-RU"/>
        </w:rPr>
      </w:pPr>
      <w:r w:rsidRPr="00EB4780">
        <w:rPr>
          <w:b/>
          <w:bCs/>
          <w:i/>
          <w:sz w:val="28"/>
          <w:szCs w:val="28"/>
          <w:lang w:val="ru-RU" w:eastAsia="ru-RU"/>
        </w:rPr>
        <w:t xml:space="preserve">Рекомендуется получить консультацию специалиста системы здравоохранения </w:t>
      </w:r>
      <w:r w:rsidR="00CE7917" w:rsidRPr="00474942">
        <w:rPr>
          <w:b/>
          <w:i/>
          <w:color w:val="000000"/>
          <w:sz w:val="28"/>
          <w:szCs w:val="28"/>
          <w:lang w:val="ru-RU"/>
        </w:rPr>
        <w:t>для разъяснения способа применения лекарственного препарата</w:t>
      </w:r>
    </w:p>
    <w:p w14:paraId="0B1DA984" w14:textId="77777777" w:rsidR="00CE7917" w:rsidRDefault="00CE7917" w:rsidP="003D751E">
      <w:pPr>
        <w:jc w:val="both"/>
        <w:rPr>
          <w:b/>
          <w:sz w:val="28"/>
          <w:szCs w:val="28"/>
          <w:lang w:val="ru-RU"/>
        </w:rPr>
      </w:pPr>
    </w:p>
    <w:p w14:paraId="52FD5160" w14:textId="653F9F87" w:rsidR="00D14945" w:rsidRDefault="00CE7917" w:rsidP="003D751E">
      <w:pPr>
        <w:jc w:val="both"/>
        <w:rPr>
          <w:b/>
          <w:color w:val="000000"/>
          <w:sz w:val="28"/>
          <w:szCs w:val="28"/>
          <w:lang w:val="ru-RU"/>
        </w:rPr>
      </w:pPr>
      <w:bookmarkStart w:id="7" w:name="2175220282"/>
      <w:r w:rsidRPr="00474942">
        <w:rPr>
          <w:b/>
          <w:sz w:val="28"/>
          <w:szCs w:val="28"/>
          <w:lang w:val="ru-RU" w:eastAsia="ru-RU"/>
        </w:rPr>
        <w:t xml:space="preserve">Описание нежелательных реакций, </w:t>
      </w:r>
      <w:r w:rsidRPr="00474942">
        <w:rPr>
          <w:b/>
          <w:color w:val="000000"/>
          <w:sz w:val="28"/>
          <w:szCs w:val="28"/>
          <w:lang w:val="ru-RU"/>
        </w:rPr>
        <w:t>которые проявляются при стандартном применении ЛП и меры, которые следует принять в этом случае</w:t>
      </w:r>
      <w:bookmarkStart w:id="8" w:name="_Hlk77629866"/>
      <w:bookmarkEnd w:id="7"/>
    </w:p>
    <w:p w14:paraId="6D364A54" w14:textId="77777777" w:rsidR="00DB7FF3" w:rsidRPr="00B03C1B" w:rsidRDefault="00DB7FF3" w:rsidP="003D751E">
      <w:pPr>
        <w:jc w:val="both"/>
        <w:rPr>
          <w:i/>
          <w:iCs/>
          <w:sz w:val="28"/>
          <w:szCs w:val="28"/>
          <w:lang w:val="ru-RU"/>
        </w:rPr>
      </w:pPr>
      <w:r w:rsidRPr="00B03C1B">
        <w:rPr>
          <w:i/>
          <w:iCs/>
          <w:sz w:val="28"/>
          <w:szCs w:val="28"/>
          <w:lang w:val="ru-RU"/>
        </w:rPr>
        <w:t>Неизвестно (невозможно оценить на основании имеющихся данных)</w:t>
      </w:r>
    </w:p>
    <w:p w14:paraId="7FD8C684" w14:textId="6F718BFD" w:rsidR="00F30933" w:rsidRPr="00F30933" w:rsidRDefault="00EB4780" w:rsidP="003D751E">
      <w:pPr>
        <w:jc w:val="both"/>
        <w:rPr>
          <w:sz w:val="28"/>
          <w:szCs w:val="28"/>
          <w:lang w:val="ru-RU"/>
        </w:rPr>
      </w:pPr>
      <w:r w:rsidRPr="00EB4780">
        <w:rPr>
          <w:sz w:val="28"/>
          <w:szCs w:val="28"/>
          <w:lang w:val="ru-RU"/>
        </w:rPr>
        <w:t>Сообщалось о реакциях гиперчувствительности, включая крапивницу, сыпь, эритему, зуд, аллергический дерматит и другие кожные реакции на лекарственные средства, содержащие симетикон.</w:t>
      </w:r>
    </w:p>
    <w:bookmarkEnd w:id="8"/>
    <w:p w14:paraId="3A44B93A" w14:textId="77777777" w:rsidR="001D262A" w:rsidRDefault="001D262A" w:rsidP="003D751E">
      <w:pPr>
        <w:pStyle w:val="Bezodstpw"/>
        <w:jc w:val="both"/>
        <w:rPr>
          <w:b/>
          <w:color w:val="000000"/>
          <w:sz w:val="28"/>
        </w:rPr>
      </w:pPr>
    </w:p>
    <w:p w14:paraId="4A2646AE" w14:textId="04990F77" w:rsidR="00D14945" w:rsidRDefault="00CE7917" w:rsidP="003D751E">
      <w:pPr>
        <w:pStyle w:val="Bezodstpw"/>
        <w:jc w:val="both"/>
        <w:rPr>
          <w:b/>
          <w:color w:val="000000"/>
          <w:sz w:val="28"/>
        </w:rPr>
      </w:pPr>
      <w:r w:rsidRPr="00474942">
        <w:rPr>
          <w:b/>
          <w:color w:val="000000"/>
          <w:sz w:val="28"/>
        </w:rPr>
        <w:t xml:space="preserve">При возникновении </w:t>
      </w:r>
      <w:bookmarkStart w:id="9" w:name="_Hlk138930369"/>
      <w:r w:rsidRPr="00474942">
        <w:rPr>
          <w:b/>
          <w:color w:val="000000"/>
          <w:sz w:val="28"/>
        </w:rPr>
        <w:t xml:space="preserve">нежелательных </w:t>
      </w:r>
      <w:bookmarkEnd w:id="9"/>
      <w:r w:rsidRPr="00474942">
        <w:rPr>
          <w:b/>
          <w:color w:val="000000"/>
          <w:sz w:val="28"/>
        </w:rPr>
        <w:t xml:space="preserve">лекарственных реакций обращаться </w:t>
      </w:r>
      <w:r w:rsidR="002F35C5" w:rsidRPr="00474942">
        <w:rPr>
          <w:b/>
          <w:color w:val="000000"/>
          <w:sz w:val="28"/>
        </w:rPr>
        <w:t>к</w:t>
      </w:r>
      <w:r w:rsidR="002F35C5">
        <w:rPr>
          <w:b/>
          <w:color w:val="000000"/>
          <w:sz w:val="28"/>
          <w:lang w:val="pl-PL"/>
        </w:rPr>
        <w:t> </w:t>
      </w:r>
      <w:r w:rsidRPr="00474942">
        <w:rPr>
          <w:b/>
          <w:color w:val="000000"/>
          <w:sz w:val="28"/>
        </w:rPr>
        <w:t xml:space="preserve">медицинскому работнику, фармацевтическому работнику или напрямую </w:t>
      </w:r>
      <w:r w:rsidR="002F35C5" w:rsidRPr="00474942">
        <w:rPr>
          <w:b/>
          <w:color w:val="000000"/>
          <w:sz w:val="28"/>
        </w:rPr>
        <w:t>в</w:t>
      </w:r>
      <w:r w:rsidR="002F35C5">
        <w:rPr>
          <w:b/>
          <w:color w:val="000000"/>
          <w:sz w:val="28"/>
          <w:lang w:val="pl-PL"/>
        </w:rPr>
        <w:t> </w:t>
      </w:r>
      <w:r w:rsidRPr="00474942">
        <w:rPr>
          <w:b/>
          <w:color w:val="000000"/>
          <w:sz w:val="28"/>
        </w:rPr>
        <w:t xml:space="preserve">информационную базу данных по нежелательным реакциям (действиям) на лекарственные препараты, включая сообщения </w:t>
      </w:r>
      <w:r w:rsidR="002F35C5" w:rsidRPr="00474942">
        <w:rPr>
          <w:b/>
          <w:color w:val="000000"/>
          <w:sz w:val="28"/>
        </w:rPr>
        <w:t>о</w:t>
      </w:r>
      <w:r w:rsidR="002F35C5">
        <w:rPr>
          <w:b/>
          <w:color w:val="000000"/>
          <w:sz w:val="28"/>
          <w:lang w:val="pl-PL"/>
        </w:rPr>
        <w:t> </w:t>
      </w:r>
      <w:r w:rsidRPr="00474942">
        <w:rPr>
          <w:b/>
          <w:color w:val="000000"/>
          <w:sz w:val="28"/>
        </w:rPr>
        <w:t>неэффективности лекарственных препаратов</w:t>
      </w:r>
    </w:p>
    <w:p w14:paraId="29620FCD" w14:textId="5B64C12A" w:rsidR="00CE7917" w:rsidRPr="00474942" w:rsidRDefault="00CE7917" w:rsidP="003D751E">
      <w:pPr>
        <w:jc w:val="both"/>
        <w:rPr>
          <w:sz w:val="28"/>
          <w:szCs w:val="28"/>
          <w:lang w:val="ru-RU"/>
        </w:rPr>
      </w:pPr>
      <w:r w:rsidRPr="00474942">
        <w:rPr>
          <w:sz w:val="28"/>
          <w:szCs w:val="28"/>
          <w:lang w:val="ru-RU"/>
        </w:rPr>
        <w:t>РГП на ПХВ «Национальный Центр экспертизы лекарственных средств и</w:t>
      </w:r>
      <w:r>
        <w:rPr>
          <w:sz w:val="28"/>
          <w:szCs w:val="28"/>
          <w:lang w:val="ru-RU"/>
        </w:rPr>
        <w:t> </w:t>
      </w:r>
      <w:r w:rsidRPr="00474942">
        <w:rPr>
          <w:sz w:val="28"/>
          <w:szCs w:val="28"/>
          <w:lang w:val="ru-RU"/>
        </w:rPr>
        <w:t>медицинских изделий» Комитет</w:t>
      </w:r>
      <w:r w:rsidR="006F7C5F">
        <w:rPr>
          <w:sz w:val="28"/>
          <w:szCs w:val="28"/>
          <w:lang w:val="ru-RU"/>
        </w:rPr>
        <w:t>а</w:t>
      </w:r>
      <w:r w:rsidRPr="00474942">
        <w:rPr>
          <w:sz w:val="28"/>
          <w:szCs w:val="28"/>
          <w:lang w:val="ru-RU"/>
        </w:rPr>
        <w:t xml:space="preserve"> медицинского </w:t>
      </w:r>
      <w:r w:rsidR="002F35C5" w:rsidRPr="00474942">
        <w:rPr>
          <w:sz w:val="28"/>
          <w:szCs w:val="28"/>
          <w:lang w:val="ru-RU"/>
        </w:rPr>
        <w:t>и</w:t>
      </w:r>
      <w:r w:rsidR="002F35C5">
        <w:rPr>
          <w:sz w:val="28"/>
          <w:szCs w:val="28"/>
          <w:lang w:val="pl-PL"/>
        </w:rPr>
        <w:t> </w:t>
      </w:r>
      <w:r w:rsidRPr="00474942">
        <w:rPr>
          <w:sz w:val="28"/>
          <w:szCs w:val="28"/>
          <w:lang w:val="ru-RU"/>
        </w:rPr>
        <w:t>фармацевтического контроля Министерства здравоохранения Республики Казахстан</w:t>
      </w:r>
      <w:r w:rsidR="00477ADB">
        <w:rPr>
          <w:sz w:val="28"/>
          <w:szCs w:val="28"/>
          <w:lang w:val="ru-RU"/>
        </w:rPr>
        <w:t xml:space="preserve"> </w:t>
      </w:r>
      <w:r w:rsidR="00477ADB" w:rsidRPr="00477ADB">
        <w:rPr>
          <w:sz w:val="28"/>
          <w:szCs w:val="28"/>
          <w:lang w:val="ru-RU"/>
        </w:rPr>
        <w:t>http://www.ndda.kz</w:t>
      </w:r>
    </w:p>
    <w:p w14:paraId="007F5B3A" w14:textId="77777777" w:rsidR="00F30933" w:rsidRDefault="00F30933" w:rsidP="003D751E">
      <w:pPr>
        <w:jc w:val="both"/>
        <w:rPr>
          <w:b/>
          <w:bCs/>
          <w:i/>
          <w:sz w:val="28"/>
          <w:szCs w:val="28"/>
          <w:lang w:val="ru-RU"/>
        </w:rPr>
      </w:pPr>
    </w:p>
    <w:p w14:paraId="30DB82FC" w14:textId="77777777" w:rsidR="00F668BA" w:rsidRPr="00474942" w:rsidRDefault="00F668BA" w:rsidP="0064576F">
      <w:pPr>
        <w:pStyle w:val="Bezodstpw"/>
        <w:jc w:val="both"/>
        <w:rPr>
          <w:b/>
          <w:sz w:val="28"/>
          <w:szCs w:val="28"/>
        </w:rPr>
      </w:pPr>
      <w:r w:rsidRPr="00474942">
        <w:rPr>
          <w:b/>
          <w:sz w:val="28"/>
          <w:szCs w:val="28"/>
        </w:rPr>
        <w:t>Дополнительные сведения</w:t>
      </w:r>
    </w:p>
    <w:p w14:paraId="703CB8E3" w14:textId="77777777" w:rsidR="00F668BA" w:rsidRPr="001D262A" w:rsidRDefault="00F668BA" w:rsidP="003D751E">
      <w:pPr>
        <w:pStyle w:val="Nagwek2"/>
        <w:spacing w:before="0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1D262A">
        <w:rPr>
          <w:rFonts w:ascii="Times New Roman" w:hAnsi="Times New Roman"/>
          <w:i/>
          <w:color w:val="auto"/>
          <w:sz w:val="28"/>
          <w:szCs w:val="28"/>
        </w:rPr>
        <w:t>Состав лекарственного препарата</w:t>
      </w:r>
    </w:p>
    <w:p w14:paraId="648DE2C6" w14:textId="67AB7FD6" w:rsidR="00F668BA" w:rsidRPr="00247084" w:rsidRDefault="00EB4780" w:rsidP="003D751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Один </w:t>
      </w:r>
      <w:r w:rsidR="00F668BA">
        <w:rPr>
          <w:sz w:val="28"/>
          <w:szCs w:val="28"/>
          <w:lang w:val="ru-RU"/>
        </w:rPr>
        <w:t xml:space="preserve">мл </w:t>
      </w:r>
      <w:r>
        <w:rPr>
          <w:sz w:val="28"/>
          <w:szCs w:val="28"/>
          <w:lang w:val="ru-RU"/>
        </w:rPr>
        <w:t>капель</w:t>
      </w:r>
      <w:r w:rsidRPr="00247084">
        <w:rPr>
          <w:sz w:val="28"/>
          <w:szCs w:val="28"/>
          <w:lang w:val="ru-RU"/>
        </w:rPr>
        <w:t xml:space="preserve"> </w:t>
      </w:r>
      <w:r w:rsidR="00F668BA" w:rsidRPr="00247084">
        <w:rPr>
          <w:sz w:val="28"/>
          <w:szCs w:val="28"/>
          <w:lang w:val="ru-RU"/>
        </w:rPr>
        <w:t>содержит</w:t>
      </w:r>
    </w:p>
    <w:p w14:paraId="3241A35E" w14:textId="4495A13D" w:rsidR="00F668BA" w:rsidRDefault="00F668BA" w:rsidP="003D751E">
      <w:pPr>
        <w:ind w:right="-285"/>
        <w:jc w:val="both"/>
        <w:rPr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активное</w:t>
      </w:r>
      <w:r w:rsidRPr="00170629">
        <w:rPr>
          <w:i/>
          <w:sz w:val="28"/>
          <w:szCs w:val="28"/>
          <w:lang w:val="ru-RU"/>
        </w:rPr>
        <w:t xml:space="preserve"> вещество</w:t>
      </w:r>
      <w:r>
        <w:rPr>
          <w:i/>
          <w:sz w:val="28"/>
          <w:szCs w:val="28"/>
          <w:lang w:val="ru-RU"/>
        </w:rPr>
        <w:t xml:space="preserve"> </w:t>
      </w:r>
      <w:r w:rsidR="00D82271">
        <w:rPr>
          <w:i/>
          <w:sz w:val="28"/>
          <w:szCs w:val="28"/>
          <w:lang w:val="ru-RU"/>
        </w:rPr>
        <w:t>–</w:t>
      </w:r>
      <w:r w:rsidRPr="00170629">
        <w:rPr>
          <w:sz w:val="28"/>
          <w:szCs w:val="28"/>
          <w:lang w:val="ru-RU"/>
        </w:rPr>
        <w:t xml:space="preserve"> симетикон</w:t>
      </w:r>
      <w:r w:rsidR="00D82271">
        <w:rPr>
          <w:sz w:val="28"/>
          <w:szCs w:val="28"/>
          <w:lang w:val="ru-RU"/>
        </w:rPr>
        <w:t>,</w:t>
      </w:r>
      <w:r w:rsidRPr="00170629">
        <w:rPr>
          <w:sz w:val="28"/>
          <w:szCs w:val="28"/>
          <w:lang w:val="ru-RU"/>
        </w:rPr>
        <w:t xml:space="preserve"> </w:t>
      </w:r>
      <w:r w:rsidR="00D551C1" w:rsidRPr="00170629">
        <w:rPr>
          <w:sz w:val="28"/>
          <w:szCs w:val="28"/>
          <w:lang w:val="ru-RU"/>
        </w:rPr>
        <w:t>66</w:t>
      </w:r>
      <w:r w:rsidR="00477ADB">
        <w:rPr>
          <w:sz w:val="28"/>
          <w:szCs w:val="28"/>
          <w:lang w:val="ru-RU"/>
        </w:rPr>
        <w:t>.</w:t>
      </w:r>
      <w:r w:rsidR="00D551C1" w:rsidRPr="00170629">
        <w:rPr>
          <w:sz w:val="28"/>
          <w:szCs w:val="28"/>
          <w:lang w:val="ru-RU"/>
        </w:rPr>
        <w:t>66</w:t>
      </w:r>
      <w:r w:rsidR="00D551C1">
        <w:rPr>
          <w:sz w:val="28"/>
          <w:szCs w:val="28"/>
          <w:lang w:val="ru-RU"/>
        </w:rPr>
        <w:t xml:space="preserve"> мг </w:t>
      </w:r>
      <w:r>
        <w:rPr>
          <w:sz w:val="28"/>
          <w:szCs w:val="28"/>
          <w:lang w:val="ru-RU"/>
        </w:rPr>
        <w:t>(в форме 30% эмульсии</w:t>
      </w:r>
      <w:r w:rsidR="00D551C1">
        <w:rPr>
          <w:sz w:val="28"/>
          <w:szCs w:val="28"/>
          <w:lang w:val="ru-RU"/>
        </w:rPr>
        <w:t xml:space="preserve"> </w:t>
      </w:r>
      <w:r w:rsidR="00477ADB">
        <w:rPr>
          <w:sz w:val="28"/>
          <w:szCs w:val="28"/>
          <w:lang w:val="ru-RU"/>
        </w:rPr>
        <w:t>–</w:t>
      </w:r>
      <w:r w:rsidR="00D551C1">
        <w:rPr>
          <w:sz w:val="28"/>
          <w:szCs w:val="28"/>
          <w:lang w:val="ru-RU"/>
        </w:rPr>
        <w:t xml:space="preserve"> 222</w:t>
      </w:r>
      <w:r w:rsidR="00477ADB">
        <w:rPr>
          <w:sz w:val="28"/>
          <w:szCs w:val="28"/>
          <w:lang w:val="ru-RU"/>
        </w:rPr>
        <w:t>.</w:t>
      </w:r>
      <w:r w:rsidR="002F35C5">
        <w:rPr>
          <w:sz w:val="28"/>
          <w:szCs w:val="28"/>
          <w:lang w:val="ru-RU"/>
        </w:rPr>
        <w:t>20</w:t>
      </w:r>
      <w:r w:rsidR="002F35C5">
        <w:rPr>
          <w:sz w:val="28"/>
          <w:szCs w:val="28"/>
          <w:lang w:val="pl-PL"/>
        </w:rPr>
        <w:t> </w:t>
      </w:r>
      <w:r w:rsidR="00D551C1">
        <w:rPr>
          <w:sz w:val="28"/>
          <w:szCs w:val="28"/>
          <w:lang w:val="ru-RU"/>
        </w:rPr>
        <w:t>мг</w:t>
      </w:r>
      <w:r>
        <w:rPr>
          <w:sz w:val="28"/>
          <w:szCs w:val="28"/>
          <w:lang w:val="ru-RU"/>
        </w:rPr>
        <w:t>)</w:t>
      </w:r>
      <w:r w:rsidR="00D551C1">
        <w:rPr>
          <w:sz w:val="28"/>
          <w:szCs w:val="28"/>
          <w:lang w:val="ru-RU"/>
        </w:rPr>
        <w:t>;</w:t>
      </w:r>
    </w:p>
    <w:p w14:paraId="1B251408" w14:textId="7537E8AB" w:rsidR="00F668BA" w:rsidRPr="00170629" w:rsidRDefault="00F668BA" w:rsidP="003D751E">
      <w:pPr>
        <w:ind w:left="3402" w:hanging="3402"/>
        <w:jc w:val="both"/>
        <w:rPr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в</w:t>
      </w:r>
      <w:r w:rsidRPr="00170629">
        <w:rPr>
          <w:i/>
          <w:sz w:val="28"/>
          <w:szCs w:val="28"/>
          <w:lang w:val="ru-RU"/>
        </w:rPr>
        <w:t>спомогательные вещества</w:t>
      </w:r>
      <w:r w:rsidR="00477ADB">
        <w:rPr>
          <w:i/>
          <w:sz w:val="28"/>
          <w:szCs w:val="28"/>
          <w:lang w:val="ru-RU"/>
        </w:rPr>
        <w:t xml:space="preserve"> –</w:t>
      </w:r>
      <w:r w:rsidRPr="00170629">
        <w:rPr>
          <w:sz w:val="28"/>
          <w:szCs w:val="28"/>
          <w:lang w:val="ru-RU"/>
        </w:rPr>
        <w:t xml:space="preserve"> </w:t>
      </w:r>
      <w:bookmarkStart w:id="10" w:name="_Hlk77629911"/>
      <w:r w:rsidRPr="00170629">
        <w:rPr>
          <w:sz w:val="28"/>
          <w:szCs w:val="28"/>
          <w:lang w:val="ru-RU"/>
        </w:rPr>
        <w:t>натрия сахаринат, метилпарагидроксибензоат, пропилпарагидроксибензоат, натрия кармеллоза, кислот</w:t>
      </w:r>
      <w:r>
        <w:rPr>
          <w:sz w:val="28"/>
          <w:szCs w:val="28"/>
          <w:lang w:val="ru-RU"/>
        </w:rPr>
        <w:t>а</w:t>
      </w:r>
      <w:r w:rsidRPr="00170629">
        <w:rPr>
          <w:sz w:val="28"/>
          <w:szCs w:val="28"/>
          <w:lang w:val="ru-RU"/>
        </w:rPr>
        <w:t xml:space="preserve"> лимонн</w:t>
      </w:r>
      <w:r>
        <w:rPr>
          <w:sz w:val="28"/>
          <w:szCs w:val="28"/>
          <w:lang w:val="ru-RU"/>
        </w:rPr>
        <w:t>ая</w:t>
      </w:r>
      <w:r w:rsidRPr="00170629">
        <w:rPr>
          <w:sz w:val="28"/>
          <w:szCs w:val="28"/>
          <w:lang w:val="ru-RU"/>
        </w:rPr>
        <w:t>, ароматизатор малиновый, вода очищенная.</w:t>
      </w:r>
      <w:bookmarkEnd w:id="10"/>
    </w:p>
    <w:p w14:paraId="787E4A4C" w14:textId="77777777" w:rsidR="00016854" w:rsidRPr="00B03C1B" w:rsidRDefault="00016854" w:rsidP="0064576F">
      <w:pPr>
        <w:jc w:val="both"/>
        <w:rPr>
          <w:b/>
          <w:iCs/>
          <w:sz w:val="28"/>
          <w:szCs w:val="28"/>
          <w:lang w:val="ru-RU" w:eastAsia="ru-RU"/>
        </w:rPr>
      </w:pPr>
      <w:r w:rsidRPr="00B03C1B">
        <w:rPr>
          <w:b/>
          <w:iCs/>
          <w:sz w:val="28"/>
          <w:szCs w:val="28"/>
          <w:lang w:val="ru-RU" w:eastAsia="ru-RU"/>
        </w:rPr>
        <w:t>Описание внешнего вида, запаха, вкуса</w:t>
      </w:r>
    </w:p>
    <w:p w14:paraId="1FF54C2F" w14:textId="3B577E12" w:rsidR="00016854" w:rsidRPr="00BF2598" w:rsidRDefault="00016854" w:rsidP="003D751E">
      <w:pPr>
        <w:jc w:val="both"/>
        <w:rPr>
          <w:sz w:val="28"/>
          <w:lang w:val="ru-RU"/>
        </w:rPr>
      </w:pPr>
      <w:r w:rsidRPr="00E3337B">
        <w:rPr>
          <w:sz w:val="28"/>
          <w:lang w:val="ru-RU"/>
        </w:rPr>
        <w:t xml:space="preserve">Густая, непрозрачная жидкость беловатого или светло-кремового цвета кисло-сладкого вкуса </w:t>
      </w:r>
      <w:r w:rsidR="002F35C5" w:rsidRPr="00E3337B">
        <w:rPr>
          <w:sz w:val="28"/>
          <w:lang w:val="ru-RU"/>
        </w:rPr>
        <w:t>с</w:t>
      </w:r>
      <w:r w:rsidR="002F35C5">
        <w:rPr>
          <w:sz w:val="28"/>
          <w:lang w:val="pl-PL"/>
        </w:rPr>
        <w:t> </w:t>
      </w:r>
      <w:r w:rsidRPr="00E3337B">
        <w:rPr>
          <w:sz w:val="28"/>
          <w:lang w:val="ru-RU"/>
        </w:rPr>
        <w:t>фруктовым запахом</w:t>
      </w:r>
      <w:r w:rsidR="00BF2598" w:rsidRPr="00BF2598">
        <w:rPr>
          <w:sz w:val="28"/>
          <w:lang w:val="ru-RU"/>
        </w:rPr>
        <w:t>.</w:t>
      </w:r>
    </w:p>
    <w:p w14:paraId="2078633E" w14:textId="77777777" w:rsidR="00F668BA" w:rsidRPr="00F30933" w:rsidRDefault="00F668BA" w:rsidP="003D751E">
      <w:pPr>
        <w:jc w:val="both"/>
        <w:rPr>
          <w:b/>
          <w:bCs/>
          <w:i/>
          <w:sz w:val="28"/>
          <w:szCs w:val="28"/>
          <w:lang w:val="ru-RU"/>
        </w:rPr>
      </w:pPr>
    </w:p>
    <w:p w14:paraId="458415E5" w14:textId="77777777" w:rsidR="00F30933" w:rsidRPr="002F35C5" w:rsidRDefault="00F30933" w:rsidP="003D751E">
      <w:pPr>
        <w:jc w:val="both"/>
        <w:rPr>
          <w:b/>
          <w:sz w:val="28"/>
          <w:szCs w:val="28"/>
          <w:lang w:val="ru-RU"/>
        </w:rPr>
      </w:pPr>
      <w:r w:rsidRPr="002F35C5">
        <w:rPr>
          <w:b/>
          <w:sz w:val="28"/>
          <w:szCs w:val="28"/>
          <w:lang w:val="ru-RU"/>
        </w:rPr>
        <w:t>Форма выпуска</w:t>
      </w:r>
      <w:r w:rsidR="00BF6906" w:rsidRPr="002F35C5">
        <w:rPr>
          <w:b/>
          <w:sz w:val="28"/>
          <w:szCs w:val="28"/>
          <w:lang w:val="ru-RU"/>
        </w:rPr>
        <w:t xml:space="preserve"> и </w:t>
      </w:r>
      <w:r w:rsidRPr="002F35C5">
        <w:rPr>
          <w:b/>
          <w:sz w:val="28"/>
          <w:szCs w:val="28"/>
          <w:lang w:val="ru-RU"/>
        </w:rPr>
        <w:t>упаковка</w:t>
      </w:r>
    </w:p>
    <w:p w14:paraId="39726F22" w14:textId="0F36F92C" w:rsidR="00D14945" w:rsidRDefault="00F30933" w:rsidP="003D751E">
      <w:pPr>
        <w:pStyle w:val="Tekstpodstawowy2"/>
        <w:spacing w:after="0" w:line="240" w:lineRule="auto"/>
        <w:jc w:val="both"/>
        <w:rPr>
          <w:spacing w:val="2"/>
          <w:sz w:val="28"/>
          <w:szCs w:val="28"/>
          <w:lang w:val="ru-RU"/>
        </w:rPr>
      </w:pPr>
      <w:bookmarkStart w:id="11" w:name="_Hlk77629978"/>
      <w:r w:rsidRPr="00F30933">
        <w:rPr>
          <w:spacing w:val="2"/>
          <w:sz w:val="28"/>
          <w:szCs w:val="28"/>
          <w:lang w:val="ru-RU"/>
        </w:rPr>
        <w:t xml:space="preserve">По </w:t>
      </w:r>
      <w:r w:rsidR="002F35C5" w:rsidRPr="00F30933">
        <w:rPr>
          <w:spacing w:val="2"/>
          <w:sz w:val="28"/>
          <w:szCs w:val="28"/>
          <w:lang w:val="ru-RU"/>
        </w:rPr>
        <w:t>30</w:t>
      </w:r>
      <w:r w:rsidR="002F35C5">
        <w:rPr>
          <w:spacing w:val="2"/>
          <w:sz w:val="28"/>
          <w:szCs w:val="28"/>
          <w:lang w:val="pl-PL"/>
        </w:rPr>
        <w:t> </w:t>
      </w:r>
      <w:r w:rsidRPr="00F30933">
        <w:rPr>
          <w:spacing w:val="2"/>
          <w:sz w:val="28"/>
          <w:szCs w:val="28"/>
          <w:lang w:val="ru-RU"/>
        </w:rPr>
        <w:t xml:space="preserve">мл </w:t>
      </w:r>
      <w:r w:rsidRPr="00F30933">
        <w:rPr>
          <w:sz w:val="28"/>
          <w:szCs w:val="28"/>
          <w:lang w:val="ru-RU"/>
        </w:rPr>
        <w:t xml:space="preserve">препарата разливают </w:t>
      </w:r>
      <w:r w:rsidRPr="00F30933">
        <w:rPr>
          <w:spacing w:val="2"/>
          <w:sz w:val="28"/>
          <w:szCs w:val="28"/>
          <w:lang w:val="ru-RU"/>
        </w:rPr>
        <w:t>во флаконы темного стекла типа «</w:t>
      </w:r>
      <w:r w:rsidRPr="00F30933">
        <w:rPr>
          <w:spacing w:val="2"/>
          <w:sz w:val="28"/>
          <w:szCs w:val="28"/>
        </w:rPr>
        <w:t>Oster</w:t>
      </w:r>
      <w:r>
        <w:rPr>
          <w:spacing w:val="2"/>
          <w:sz w:val="28"/>
          <w:szCs w:val="28"/>
          <w:lang w:val="ru-RU"/>
        </w:rPr>
        <w:t xml:space="preserve">». </w:t>
      </w:r>
      <w:r w:rsidRPr="00F30933">
        <w:rPr>
          <w:spacing w:val="2"/>
          <w:sz w:val="28"/>
          <w:szCs w:val="28"/>
          <w:lang w:val="ru-RU"/>
        </w:rPr>
        <w:t>Флаконы укупоривают полиэтиленовой завинчивающейся крыш</w:t>
      </w:r>
      <w:r w:rsidR="00B10DB7">
        <w:rPr>
          <w:spacing w:val="2"/>
          <w:sz w:val="28"/>
          <w:szCs w:val="28"/>
          <w:lang w:val="ru-RU"/>
        </w:rPr>
        <w:t xml:space="preserve">кой </w:t>
      </w:r>
      <w:r w:rsidR="00BF6906">
        <w:rPr>
          <w:spacing w:val="2"/>
          <w:sz w:val="28"/>
          <w:szCs w:val="28"/>
          <w:lang w:val="ru-RU"/>
        </w:rPr>
        <w:t>с </w:t>
      </w:r>
      <w:r w:rsidR="00B10DB7">
        <w:rPr>
          <w:spacing w:val="2"/>
          <w:sz w:val="28"/>
          <w:szCs w:val="28"/>
          <w:lang w:val="ru-RU"/>
        </w:rPr>
        <w:t>уплотнительным кольцом</w:t>
      </w:r>
      <w:r w:rsidR="00BF6906">
        <w:rPr>
          <w:spacing w:val="2"/>
          <w:sz w:val="28"/>
          <w:szCs w:val="28"/>
          <w:lang w:val="ru-RU"/>
        </w:rPr>
        <w:t xml:space="preserve"> и </w:t>
      </w:r>
      <w:r w:rsidRPr="00F30933">
        <w:rPr>
          <w:spacing w:val="2"/>
          <w:sz w:val="28"/>
          <w:szCs w:val="28"/>
          <w:lang w:val="ru-RU"/>
        </w:rPr>
        <w:t>вертикальной капельницей.</w:t>
      </w:r>
    </w:p>
    <w:p w14:paraId="3C107FE0" w14:textId="77777777" w:rsidR="00F30933" w:rsidRPr="00F30933" w:rsidRDefault="00F30933" w:rsidP="003D751E">
      <w:pPr>
        <w:pStyle w:val="Tekstpodstawowy2"/>
        <w:spacing w:after="0" w:line="240" w:lineRule="auto"/>
        <w:jc w:val="both"/>
        <w:rPr>
          <w:spacing w:val="2"/>
          <w:sz w:val="28"/>
          <w:szCs w:val="28"/>
          <w:lang w:val="ru-RU"/>
        </w:rPr>
      </w:pPr>
      <w:r w:rsidRPr="00F30933">
        <w:rPr>
          <w:spacing w:val="2"/>
          <w:sz w:val="28"/>
          <w:szCs w:val="28"/>
          <w:lang w:val="ru-RU"/>
        </w:rPr>
        <w:lastRenderedPageBreak/>
        <w:t>Каждый флакон,</w:t>
      </w:r>
      <w:r w:rsidR="00BF6906">
        <w:rPr>
          <w:spacing w:val="2"/>
          <w:sz w:val="28"/>
          <w:szCs w:val="28"/>
          <w:lang w:val="ru-RU"/>
        </w:rPr>
        <w:t xml:space="preserve"> с </w:t>
      </w:r>
      <w:r w:rsidRPr="00F30933">
        <w:rPr>
          <w:spacing w:val="2"/>
          <w:sz w:val="28"/>
          <w:szCs w:val="28"/>
          <w:lang w:val="ru-RU"/>
        </w:rPr>
        <w:t>наклеенной этикеткой, вместе</w:t>
      </w:r>
      <w:r w:rsidR="00BF6906">
        <w:rPr>
          <w:spacing w:val="2"/>
          <w:sz w:val="28"/>
          <w:szCs w:val="28"/>
          <w:lang w:val="ru-RU"/>
        </w:rPr>
        <w:t xml:space="preserve"> с </w:t>
      </w:r>
      <w:r w:rsidRPr="00F30933">
        <w:rPr>
          <w:spacing w:val="2"/>
          <w:sz w:val="28"/>
          <w:szCs w:val="28"/>
          <w:lang w:val="ru-RU"/>
        </w:rPr>
        <w:t xml:space="preserve">утвержденной </w:t>
      </w:r>
      <w:r w:rsidRPr="001D262A">
        <w:rPr>
          <w:spacing w:val="2"/>
          <w:sz w:val="28"/>
          <w:szCs w:val="28"/>
          <w:lang w:val="ru-RU"/>
        </w:rPr>
        <w:t xml:space="preserve">инструкцией по медицинскому применению на </w:t>
      </w:r>
      <w:r w:rsidR="001D262A" w:rsidRPr="001D262A">
        <w:rPr>
          <w:spacing w:val="2"/>
          <w:sz w:val="28"/>
          <w:szCs w:val="28"/>
          <w:lang w:val="ru-RU"/>
        </w:rPr>
        <w:t>казахском</w:t>
      </w:r>
      <w:r w:rsidR="001D262A">
        <w:rPr>
          <w:spacing w:val="2"/>
          <w:sz w:val="28"/>
          <w:szCs w:val="28"/>
          <w:lang w:val="ru-RU"/>
        </w:rPr>
        <w:t xml:space="preserve"> </w:t>
      </w:r>
      <w:r w:rsidR="00BF6906">
        <w:rPr>
          <w:spacing w:val="2"/>
          <w:sz w:val="28"/>
          <w:szCs w:val="28"/>
          <w:lang w:val="ru-RU"/>
        </w:rPr>
        <w:t>и </w:t>
      </w:r>
      <w:r w:rsidRPr="00F30933">
        <w:rPr>
          <w:spacing w:val="2"/>
          <w:sz w:val="28"/>
          <w:szCs w:val="28"/>
          <w:lang w:val="ru-RU"/>
        </w:rPr>
        <w:t xml:space="preserve">русском языках помещают </w:t>
      </w:r>
      <w:r w:rsidR="00BF6906" w:rsidRPr="00F30933">
        <w:rPr>
          <w:spacing w:val="2"/>
          <w:sz w:val="28"/>
          <w:szCs w:val="28"/>
          <w:lang w:val="ru-RU"/>
        </w:rPr>
        <w:t>в</w:t>
      </w:r>
      <w:r w:rsidR="00BF6906">
        <w:rPr>
          <w:spacing w:val="2"/>
          <w:sz w:val="28"/>
          <w:szCs w:val="28"/>
          <w:lang w:val="ru-RU"/>
        </w:rPr>
        <w:t> </w:t>
      </w:r>
      <w:r w:rsidRPr="00F30933">
        <w:rPr>
          <w:spacing w:val="2"/>
          <w:sz w:val="28"/>
          <w:szCs w:val="28"/>
          <w:lang w:val="ru-RU"/>
        </w:rPr>
        <w:t>пачку из картона.</w:t>
      </w:r>
    </w:p>
    <w:bookmarkEnd w:id="11"/>
    <w:p w14:paraId="60068D9D" w14:textId="77777777" w:rsidR="00F30933" w:rsidRPr="00F30933" w:rsidRDefault="00F30933" w:rsidP="003D751E">
      <w:pPr>
        <w:jc w:val="both"/>
        <w:rPr>
          <w:b/>
          <w:sz w:val="28"/>
          <w:szCs w:val="28"/>
          <w:lang w:val="ru-RU"/>
        </w:rPr>
      </w:pPr>
    </w:p>
    <w:p w14:paraId="7673A6AF" w14:textId="77777777" w:rsidR="001D262A" w:rsidRPr="002F35C5" w:rsidRDefault="001D262A" w:rsidP="003D751E">
      <w:pPr>
        <w:keepNext/>
        <w:jc w:val="both"/>
        <w:rPr>
          <w:b/>
          <w:sz w:val="28"/>
          <w:szCs w:val="28"/>
          <w:lang w:val="ru-RU"/>
        </w:rPr>
      </w:pPr>
      <w:r w:rsidRPr="002F35C5">
        <w:rPr>
          <w:b/>
          <w:sz w:val="28"/>
          <w:szCs w:val="28"/>
          <w:lang w:val="ru-RU"/>
        </w:rPr>
        <w:t>Срок хранения</w:t>
      </w:r>
    </w:p>
    <w:p w14:paraId="4DCE81EE" w14:textId="35EF2A98" w:rsidR="001D262A" w:rsidRPr="00F30933" w:rsidRDefault="001D262A" w:rsidP="003D751E">
      <w:pPr>
        <w:jc w:val="both"/>
        <w:rPr>
          <w:sz w:val="28"/>
          <w:szCs w:val="28"/>
          <w:lang w:val="ru-RU"/>
        </w:rPr>
      </w:pPr>
      <w:r w:rsidRPr="00F30933">
        <w:rPr>
          <w:sz w:val="28"/>
          <w:szCs w:val="28"/>
          <w:lang w:val="ru-RU"/>
        </w:rPr>
        <w:t>3 года</w:t>
      </w:r>
      <w:r w:rsidR="007F5DCC">
        <w:rPr>
          <w:sz w:val="28"/>
          <w:szCs w:val="28"/>
          <w:lang w:val="ru-RU"/>
        </w:rPr>
        <w:t>.</w:t>
      </w:r>
    </w:p>
    <w:p w14:paraId="7E42AF84" w14:textId="3E106B0A" w:rsidR="001D262A" w:rsidRDefault="001D262A" w:rsidP="003D751E">
      <w:pPr>
        <w:jc w:val="both"/>
        <w:rPr>
          <w:sz w:val="28"/>
          <w:szCs w:val="28"/>
          <w:lang w:val="ru-RU"/>
        </w:rPr>
      </w:pPr>
      <w:bookmarkStart w:id="12" w:name="_Hlk77629949"/>
      <w:r w:rsidRPr="009B51E8">
        <w:rPr>
          <w:sz w:val="28"/>
          <w:szCs w:val="28"/>
          <w:lang w:val="ru-RU"/>
        </w:rPr>
        <w:t xml:space="preserve">Вскрытый флакон необходимо использовать </w:t>
      </w:r>
      <w:r w:rsidR="002F35C5" w:rsidRPr="009B51E8">
        <w:rPr>
          <w:sz w:val="28"/>
          <w:szCs w:val="28"/>
          <w:lang w:val="ru-RU"/>
        </w:rPr>
        <w:t>в</w:t>
      </w:r>
      <w:r w:rsidR="002F35C5">
        <w:rPr>
          <w:sz w:val="28"/>
          <w:szCs w:val="28"/>
          <w:lang w:val="pl-PL"/>
        </w:rPr>
        <w:t> </w:t>
      </w:r>
      <w:r w:rsidRPr="009B51E8">
        <w:rPr>
          <w:sz w:val="28"/>
          <w:szCs w:val="28"/>
          <w:lang w:val="ru-RU"/>
        </w:rPr>
        <w:t xml:space="preserve">течение </w:t>
      </w:r>
      <w:r w:rsidR="002F35C5" w:rsidRPr="009B51E8">
        <w:rPr>
          <w:sz w:val="28"/>
          <w:szCs w:val="28"/>
          <w:lang w:val="ru-RU"/>
        </w:rPr>
        <w:t>2</w:t>
      </w:r>
      <w:r w:rsidR="002F35C5">
        <w:rPr>
          <w:sz w:val="28"/>
          <w:szCs w:val="28"/>
          <w:lang w:val="pl-PL"/>
        </w:rPr>
        <w:t> </w:t>
      </w:r>
      <w:r w:rsidRPr="009B51E8">
        <w:rPr>
          <w:sz w:val="28"/>
          <w:szCs w:val="28"/>
          <w:lang w:val="ru-RU"/>
        </w:rPr>
        <w:t>месяцев.</w:t>
      </w:r>
    </w:p>
    <w:bookmarkEnd w:id="12"/>
    <w:p w14:paraId="5F54548F" w14:textId="77777777" w:rsidR="001D262A" w:rsidRPr="004473B9" w:rsidRDefault="001D262A" w:rsidP="003D751E">
      <w:pPr>
        <w:ind w:right="-110"/>
        <w:jc w:val="both"/>
        <w:rPr>
          <w:sz w:val="28"/>
          <w:szCs w:val="28"/>
          <w:lang w:val="ru-RU"/>
        </w:rPr>
      </w:pPr>
      <w:r w:rsidRPr="00F30933">
        <w:rPr>
          <w:sz w:val="28"/>
          <w:szCs w:val="28"/>
          <w:lang w:val="ru-RU"/>
        </w:rPr>
        <w:t xml:space="preserve">Не применять </w:t>
      </w:r>
      <w:r>
        <w:rPr>
          <w:sz w:val="28"/>
          <w:szCs w:val="28"/>
          <w:lang w:val="ru-RU"/>
        </w:rPr>
        <w:t>по истечении</w:t>
      </w:r>
      <w:r w:rsidRPr="00F30933">
        <w:rPr>
          <w:sz w:val="28"/>
          <w:szCs w:val="28"/>
          <w:lang w:val="ru-RU"/>
        </w:rPr>
        <w:t xml:space="preserve"> срока годности</w:t>
      </w:r>
      <w:r w:rsidRPr="00BA5218">
        <w:rPr>
          <w:sz w:val="28"/>
          <w:szCs w:val="28"/>
          <w:lang w:val="ru-RU"/>
        </w:rPr>
        <w:t>, указанного на упаковке.</w:t>
      </w:r>
    </w:p>
    <w:p w14:paraId="413CEAA9" w14:textId="77777777" w:rsidR="001D262A" w:rsidRPr="001D262A" w:rsidRDefault="001D262A" w:rsidP="003D751E">
      <w:pPr>
        <w:jc w:val="both"/>
        <w:rPr>
          <w:b/>
          <w:i/>
          <w:iCs/>
          <w:sz w:val="28"/>
          <w:szCs w:val="28"/>
          <w:lang w:val="kk-KZ"/>
        </w:rPr>
      </w:pPr>
    </w:p>
    <w:p w14:paraId="19D73626" w14:textId="26997B5B" w:rsidR="00D14945" w:rsidRDefault="00F30933" w:rsidP="003D751E">
      <w:pPr>
        <w:jc w:val="both"/>
        <w:rPr>
          <w:b/>
          <w:i/>
          <w:iCs/>
          <w:sz w:val="28"/>
          <w:szCs w:val="28"/>
          <w:lang w:val="ru-RU"/>
        </w:rPr>
      </w:pPr>
      <w:r w:rsidRPr="001D262A">
        <w:rPr>
          <w:b/>
          <w:i/>
          <w:iCs/>
          <w:sz w:val="28"/>
          <w:szCs w:val="28"/>
          <w:lang w:val="ru-RU"/>
        </w:rPr>
        <w:t>Условия хранения</w:t>
      </w:r>
      <w:bookmarkStart w:id="13" w:name="_Hlk77629960"/>
    </w:p>
    <w:p w14:paraId="704520BA" w14:textId="7E8B8E91" w:rsidR="00D14945" w:rsidRDefault="00F30933" w:rsidP="003D751E">
      <w:pPr>
        <w:tabs>
          <w:tab w:val="left" w:pos="8820"/>
        </w:tabs>
        <w:jc w:val="both"/>
        <w:rPr>
          <w:sz w:val="28"/>
          <w:szCs w:val="28"/>
          <w:lang w:val="ru-RU"/>
        </w:rPr>
      </w:pPr>
      <w:r w:rsidRPr="00F30933">
        <w:rPr>
          <w:sz w:val="28"/>
          <w:szCs w:val="28"/>
          <w:lang w:val="ru-RU"/>
        </w:rPr>
        <w:t>Хранить</w:t>
      </w:r>
      <w:r w:rsidR="00C30024">
        <w:rPr>
          <w:sz w:val="28"/>
          <w:szCs w:val="28"/>
          <w:lang w:val="ru-RU"/>
        </w:rPr>
        <w:t xml:space="preserve"> </w:t>
      </w:r>
      <w:r w:rsidR="002F35C5">
        <w:rPr>
          <w:sz w:val="28"/>
          <w:szCs w:val="28"/>
          <w:lang w:val="ru-RU"/>
        </w:rPr>
        <w:t>в</w:t>
      </w:r>
      <w:r w:rsidR="002F35C5">
        <w:rPr>
          <w:sz w:val="28"/>
          <w:szCs w:val="28"/>
          <w:lang w:val="pl-PL"/>
        </w:rPr>
        <w:t> </w:t>
      </w:r>
      <w:r w:rsidR="00C30024">
        <w:rPr>
          <w:sz w:val="28"/>
          <w:szCs w:val="28"/>
          <w:lang w:val="ru-RU"/>
        </w:rPr>
        <w:t>оригинальной упаковке</w:t>
      </w:r>
      <w:r w:rsidR="00BF6906">
        <w:rPr>
          <w:sz w:val="28"/>
          <w:szCs w:val="28"/>
          <w:lang w:val="ru-RU"/>
        </w:rPr>
        <w:t xml:space="preserve"> </w:t>
      </w:r>
      <w:r w:rsidRPr="00F30933">
        <w:rPr>
          <w:sz w:val="28"/>
          <w:szCs w:val="28"/>
          <w:lang w:val="ru-RU"/>
        </w:rPr>
        <w:t>при температуре не выше 25</w:t>
      </w:r>
      <w:r w:rsidRPr="004D1469">
        <w:rPr>
          <w:sz w:val="28"/>
          <w:szCs w:val="28"/>
        </w:rPr>
        <w:sym w:font="Symbol" w:char="F0B0"/>
      </w:r>
      <w:r w:rsidRPr="004D1469">
        <w:rPr>
          <w:sz w:val="28"/>
          <w:szCs w:val="28"/>
        </w:rPr>
        <w:t>C</w:t>
      </w:r>
      <w:r w:rsidRPr="00F30933">
        <w:rPr>
          <w:sz w:val="28"/>
          <w:szCs w:val="28"/>
          <w:lang w:val="ru-RU"/>
        </w:rPr>
        <w:t>.</w:t>
      </w:r>
      <w:bookmarkEnd w:id="13"/>
    </w:p>
    <w:p w14:paraId="59E21A15" w14:textId="77777777" w:rsidR="00F30933" w:rsidRPr="00F30933" w:rsidRDefault="00F30933" w:rsidP="003D751E">
      <w:pPr>
        <w:jc w:val="both"/>
        <w:rPr>
          <w:sz w:val="28"/>
          <w:szCs w:val="28"/>
          <w:lang w:val="ru-RU"/>
        </w:rPr>
      </w:pPr>
      <w:r w:rsidRPr="00F30933">
        <w:rPr>
          <w:sz w:val="28"/>
          <w:szCs w:val="28"/>
          <w:lang w:val="ru-RU"/>
        </w:rPr>
        <w:t>Хранить</w:t>
      </w:r>
      <w:r w:rsidR="00BF6906">
        <w:rPr>
          <w:sz w:val="28"/>
          <w:szCs w:val="28"/>
          <w:lang w:val="ru-RU"/>
        </w:rPr>
        <w:t xml:space="preserve"> в </w:t>
      </w:r>
      <w:r w:rsidRPr="00F30933">
        <w:rPr>
          <w:sz w:val="28"/>
          <w:szCs w:val="28"/>
          <w:lang w:val="ru-RU"/>
        </w:rPr>
        <w:t>недоступном для детей месте!</w:t>
      </w:r>
    </w:p>
    <w:p w14:paraId="520F90A3" w14:textId="77777777" w:rsidR="00F30933" w:rsidRPr="00F30933" w:rsidRDefault="00F30933" w:rsidP="003D751E">
      <w:pPr>
        <w:jc w:val="both"/>
        <w:rPr>
          <w:sz w:val="28"/>
          <w:szCs w:val="28"/>
          <w:lang w:val="ru-RU"/>
        </w:rPr>
      </w:pPr>
    </w:p>
    <w:p w14:paraId="752EFE62" w14:textId="760ED495" w:rsidR="00D14945" w:rsidRDefault="00F30933" w:rsidP="003D751E">
      <w:pPr>
        <w:jc w:val="both"/>
        <w:rPr>
          <w:b/>
          <w:sz w:val="28"/>
          <w:szCs w:val="28"/>
          <w:lang w:val="ru-RU"/>
        </w:rPr>
      </w:pPr>
      <w:r w:rsidRPr="002F35C5">
        <w:rPr>
          <w:b/>
          <w:sz w:val="28"/>
          <w:szCs w:val="28"/>
          <w:lang w:val="ru-RU"/>
        </w:rPr>
        <w:t>Условия отпуска из аптек</w:t>
      </w:r>
    </w:p>
    <w:p w14:paraId="5DAE4E9B" w14:textId="77777777" w:rsidR="00F30933" w:rsidRPr="00F30933" w:rsidRDefault="00F30933" w:rsidP="003D751E">
      <w:pPr>
        <w:jc w:val="both"/>
        <w:rPr>
          <w:sz w:val="28"/>
          <w:szCs w:val="28"/>
          <w:lang w:val="ru-RU"/>
        </w:rPr>
      </w:pPr>
      <w:r w:rsidRPr="00F30933">
        <w:rPr>
          <w:sz w:val="28"/>
          <w:szCs w:val="28"/>
          <w:lang w:val="ru-RU"/>
        </w:rPr>
        <w:t>Без рецепта</w:t>
      </w:r>
      <w:r w:rsidR="001D262A">
        <w:rPr>
          <w:sz w:val="28"/>
          <w:szCs w:val="28"/>
          <w:lang w:val="ru-RU"/>
        </w:rPr>
        <w:t>.</w:t>
      </w:r>
    </w:p>
    <w:p w14:paraId="030A874C" w14:textId="77777777" w:rsidR="001D262A" w:rsidRPr="004473B9" w:rsidRDefault="001D262A" w:rsidP="003D751E">
      <w:pPr>
        <w:ind w:right="-110"/>
        <w:jc w:val="both"/>
        <w:rPr>
          <w:sz w:val="28"/>
          <w:szCs w:val="28"/>
          <w:lang w:val="ru-RU"/>
        </w:rPr>
      </w:pPr>
    </w:p>
    <w:p w14:paraId="26E1E519" w14:textId="4F9CAE7B" w:rsidR="00D14945" w:rsidRDefault="001D262A" w:rsidP="0064576F">
      <w:pPr>
        <w:jc w:val="both"/>
        <w:rPr>
          <w:b/>
          <w:sz w:val="28"/>
          <w:szCs w:val="28"/>
          <w:lang w:val="ru-RU" w:eastAsia="ru-RU"/>
        </w:rPr>
      </w:pPr>
      <w:r w:rsidRPr="00474942">
        <w:rPr>
          <w:b/>
          <w:sz w:val="28"/>
          <w:szCs w:val="28"/>
          <w:lang w:val="ru-RU" w:eastAsia="ru-RU"/>
        </w:rPr>
        <w:t xml:space="preserve">Сведения </w:t>
      </w:r>
      <w:r w:rsidR="002F35C5" w:rsidRPr="00474942">
        <w:rPr>
          <w:b/>
          <w:sz w:val="28"/>
          <w:szCs w:val="28"/>
          <w:lang w:val="ru-RU" w:eastAsia="ru-RU"/>
        </w:rPr>
        <w:t>о</w:t>
      </w:r>
      <w:r w:rsidR="002F35C5">
        <w:rPr>
          <w:b/>
          <w:sz w:val="28"/>
          <w:szCs w:val="28"/>
          <w:lang w:val="pl-PL" w:eastAsia="ru-RU"/>
        </w:rPr>
        <w:t> </w:t>
      </w:r>
      <w:r w:rsidRPr="00474942">
        <w:rPr>
          <w:b/>
          <w:sz w:val="28"/>
          <w:szCs w:val="28"/>
          <w:lang w:val="ru-RU" w:eastAsia="ru-RU"/>
        </w:rPr>
        <w:t>производителе</w:t>
      </w:r>
    </w:p>
    <w:p w14:paraId="431EAE59" w14:textId="752B5CB2" w:rsidR="00D14945" w:rsidRDefault="001D262A" w:rsidP="003D751E">
      <w:pPr>
        <w:jc w:val="both"/>
        <w:rPr>
          <w:sz w:val="28"/>
          <w:szCs w:val="28"/>
          <w:lang w:val="ru-RU"/>
        </w:rPr>
      </w:pPr>
      <w:r w:rsidRPr="00474942">
        <w:rPr>
          <w:sz w:val="28"/>
          <w:szCs w:val="28"/>
          <w:lang w:val="ru-RU"/>
        </w:rPr>
        <w:t>Фармацевтический завод «ПОЛЬФАРМА» АО</w:t>
      </w:r>
    </w:p>
    <w:p w14:paraId="5096F439" w14:textId="77777777" w:rsidR="001D262A" w:rsidRPr="00474942" w:rsidRDefault="001D262A" w:rsidP="003D751E">
      <w:pPr>
        <w:jc w:val="both"/>
        <w:rPr>
          <w:sz w:val="28"/>
          <w:szCs w:val="28"/>
          <w:lang w:val="ru-RU"/>
        </w:rPr>
      </w:pPr>
      <w:r w:rsidRPr="00474942">
        <w:rPr>
          <w:sz w:val="28"/>
          <w:szCs w:val="28"/>
          <w:lang w:val="ru-RU"/>
        </w:rPr>
        <w:t>Отдел Медана в Серадзе</w:t>
      </w:r>
    </w:p>
    <w:p w14:paraId="4A23FC8F" w14:textId="77777777" w:rsidR="001D262A" w:rsidRPr="00474942" w:rsidRDefault="001D262A" w:rsidP="003D751E">
      <w:pPr>
        <w:jc w:val="both"/>
        <w:rPr>
          <w:sz w:val="28"/>
          <w:szCs w:val="28"/>
          <w:lang w:val="ru-RU"/>
        </w:rPr>
      </w:pPr>
      <w:r w:rsidRPr="00474942">
        <w:rPr>
          <w:sz w:val="28"/>
          <w:szCs w:val="28"/>
          <w:lang w:val="ru-RU"/>
        </w:rPr>
        <w:t>ул.</w:t>
      </w:r>
      <w:r w:rsidRPr="00474942">
        <w:rPr>
          <w:sz w:val="28"/>
          <w:szCs w:val="28"/>
        </w:rPr>
        <w:t> </w:t>
      </w:r>
      <w:r w:rsidRPr="00474942">
        <w:rPr>
          <w:sz w:val="28"/>
          <w:szCs w:val="28"/>
          <w:lang w:val="ru-RU"/>
        </w:rPr>
        <w:t xml:space="preserve">Владислава </w:t>
      </w:r>
      <w:proofErr w:type="spellStart"/>
      <w:r w:rsidRPr="00474942">
        <w:rPr>
          <w:sz w:val="28"/>
          <w:szCs w:val="28"/>
          <w:lang w:val="ru-RU"/>
        </w:rPr>
        <w:t>Локетка</w:t>
      </w:r>
      <w:proofErr w:type="spellEnd"/>
      <w:r w:rsidRPr="00474942">
        <w:rPr>
          <w:sz w:val="28"/>
          <w:szCs w:val="28"/>
          <w:lang w:val="ru-RU"/>
        </w:rPr>
        <w:t xml:space="preserve"> 10, 98-200 Серадз, Польша</w:t>
      </w:r>
    </w:p>
    <w:p w14:paraId="619CC939" w14:textId="77777777" w:rsidR="001D262A" w:rsidRPr="00474942" w:rsidRDefault="001D262A" w:rsidP="0064576F">
      <w:pPr>
        <w:pStyle w:val="NormalnyWeb"/>
        <w:spacing w:before="0" w:beforeAutospacing="0" w:after="0" w:afterAutospacing="0"/>
        <w:jc w:val="both"/>
        <w:rPr>
          <w:sz w:val="28"/>
          <w:szCs w:val="28"/>
          <w:lang w:val="ru-RU"/>
        </w:rPr>
      </w:pPr>
      <w:bookmarkStart w:id="14" w:name="_Hlk71902454"/>
      <w:r w:rsidRPr="00474942">
        <w:rPr>
          <w:sz w:val="28"/>
          <w:szCs w:val="28"/>
          <w:lang w:val="ru-RU"/>
        </w:rPr>
        <w:t>Номер телефона: +48 58 5631600</w:t>
      </w:r>
    </w:p>
    <w:p w14:paraId="56E0704A" w14:textId="5B6E6D47" w:rsidR="001D262A" w:rsidRDefault="001D262A" w:rsidP="0064576F">
      <w:pPr>
        <w:pStyle w:val="NormalnyWeb"/>
        <w:spacing w:before="0" w:beforeAutospacing="0" w:after="0" w:afterAutospacing="0"/>
        <w:jc w:val="both"/>
        <w:rPr>
          <w:sz w:val="22"/>
          <w:szCs w:val="22"/>
          <w:lang w:val="ru-RU" w:eastAsia="en-US"/>
        </w:rPr>
      </w:pPr>
      <w:r w:rsidRPr="00BA5218">
        <w:rPr>
          <w:sz w:val="28"/>
          <w:szCs w:val="28"/>
          <w:lang w:val="ru-RU"/>
        </w:rPr>
        <w:t>Номер факса: +48 58 5622353</w:t>
      </w:r>
    </w:p>
    <w:p w14:paraId="0B136400" w14:textId="520CBE34" w:rsidR="00D14945" w:rsidRDefault="001D262A" w:rsidP="0064576F">
      <w:pPr>
        <w:pStyle w:val="NormalnyWeb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BA5218">
        <w:rPr>
          <w:sz w:val="28"/>
          <w:szCs w:val="28"/>
          <w:lang w:val="ru-RU"/>
        </w:rPr>
        <w:t>Адрес электронной почты:</w:t>
      </w:r>
      <w:r w:rsidR="00477ADB" w:rsidRPr="002F35C5">
        <w:rPr>
          <w:lang w:val="ru-RU"/>
        </w:rPr>
        <w:t xml:space="preserve"> </w:t>
      </w:r>
      <w:r w:rsidR="00477ADB" w:rsidRPr="00477ADB">
        <w:rPr>
          <w:sz w:val="28"/>
          <w:szCs w:val="28"/>
          <w:lang w:val="ru-RU"/>
        </w:rPr>
        <w:t>phv@polpharma.com</w:t>
      </w:r>
      <w:bookmarkEnd w:id="14"/>
    </w:p>
    <w:p w14:paraId="7A2901F4" w14:textId="77777777" w:rsidR="001D262A" w:rsidRPr="004473B9" w:rsidRDefault="001D262A" w:rsidP="003D751E">
      <w:pPr>
        <w:jc w:val="both"/>
        <w:rPr>
          <w:sz w:val="28"/>
          <w:szCs w:val="28"/>
          <w:lang w:val="ru-RU"/>
        </w:rPr>
      </w:pPr>
    </w:p>
    <w:p w14:paraId="348E1DEC" w14:textId="007D1FF7" w:rsidR="00D14945" w:rsidRDefault="001D262A" w:rsidP="003D751E">
      <w:pPr>
        <w:jc w:val="both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Держатель </w:t>
      </w:r>
      <w:r w:rsidRPr="009B38D8">
        <w:rPr>
          <w:b/>
          <w:sz w:val="28"/>
          <w:szCs w:val="28"/>
          <w:lang w:val="ru-RU" w:eastAsia="ru-RU"/>
        </w:rPr>
        <w:t>регистрационного удостоверения</w:t>
      </w:r>
      <w:bookmarkStart w:id="15" w:name="_Hlk77587689"/>
    </w:p>
    <w:p w14:paraId="44106526" w14:textId="42948251" w:rsidR="001D262A" w:rsidRPr="004E1540" w:rsidRDefault="001D262A" w:rsidP="003D751E">
      <w:pPr>
        <w:jc w:val="both"/>
        <w:rPr>
          <w:bCs/>
          <w:sz w:val="28"/>
          <w:szCs w:val="28"/>
          <w:lang w:val="uk-UA" w:eastAsia="ru-RU"/>
        </w:rPr>
      </w:pPr>
      <w:r w:rsidRPr="004E1540">
        <w:rPr>
          <w:bCs/>
          <w:sz w:val="28"/>
          <w:szCs w:val="28"/>
          <w:lang w:val="uk-UA" w:eastAsia="ru-RU"/>
        </w:rPr>
        <w:t>АО «Химфарм»</w:t>
      </w:r>
    </w:p>
    <w:p w14:paraId="44054AF5" w14:textId="77777777" w:rsidR="001D262A" w:rsidRPr="004E1540" w:rsidRDefault="001D262A" w:rsidP="003D751E">
      <w:pPr>
        <w:jc w:val="both"/>
        <w:rPr>
          <w:bCs/>
          <w:sz w:val="28"/>
          <w:szCs w:val="28"/>
          <w:lang w:val="uk-UA" w:eastAsia="ru-RU"/>
        </w:rPr>
      </w:pPr>
      <w:proofErr w:type="spellStart"/>
      <w:r w:rsidRPr="004E1540">
        <w:rPr>
          <w:bCs/>
          <w:sz w:val="28"/>
          <w:szCs w:val="28"/>
          <w:lang w:val="uk-UA" w:eastAsia="ru-RU"/>
        </w:rPr>
        <w:t>ул</w:t>
      </w:r>
      <w:proofErr w:type="spellEnd"/>
      <w:r w:rsidRPr="004E1540">
        <w:rPr>
          <w:bCs/>
          <w:sz w:val="28"/>
          <w:szCs w:val="28"/>
          <w:lang w:val="uk-UA" w:eastAsia="ru-RU"/>
        </w:rPr>
        <w:t xml:space="preserve">. </w:t>
      </w:r>
      <w:proofErr w:type="spellStart"/>
      <w:r w:rsidRPr="004E1540">
        <w:rPr>
          <w:bCs/>
          <w:sz w:val="28"/>
          <w:szCs w:val="28"/>
          <w:lang w:val="uk-UA" w:eastAsia="ru-RU"/>
        </w:rPr>
        <w:t>Рашидова</w:t>
      </w:r>
      <w:proofErr w:type="spellEnd"/>
      <w:r w:rsidRPr="004E1540">
        <w:rPr>
          <w:bCs/>
          <w:sz w:val="28"/>
          <w:szCs w:val="28"/>
          <w:lang w:val="uk-UA" w:eastAsia="ru-RU"/>
        </w:rPr>
        <w:t xml:space="preserve"> 81, 160019 Шымкент, </w:t>
      </w:r>
      <w:proofErr w:type="spellStart"/>
      <w:r w:rsidRPr="004E1540">
        <w:rPr>
          <w:bCs/>
          <w:sz w:val="28"/>
          <w:szCs w:val="28"/>
          <w:lang w:val="uk-UA" w:eastAsia="ru-RU"/>
        </w:rPr>
        <w:t>Республика</w:t>
      </w:r>
      <w:proofErr w:type="spellEnd"/>
      <w:r w:rsidRPr="004E1540">
        <w:rPr>
          <w:bCs/>
          <w:sz w:val="28"/>
          <w:szCs w:val="28"/>
          <w:lang w:val="uk-UA" w:eastAsia="ru-RU"/>
        </w:rPr>
        <w:t xml:space="preserve"> Казахстан</w:t>
      </w:r>
    </w:p>
    <w:p w14:paraId="1A195EEA" w14:textId="77777777" w:rsidR="001D262A" w:rsidRPr="004E1540" w:rsidRDefault="001D262A" w:rsidP="003D751E">
      <w:pPr>
        <w:jc w:val="both"/>
        <w:rPr>
          <w:bCs/>
          <w:sz w:val="28"/>
          <w:szCs w:val="28"/>
          <w:lang w:val="ru-RU" w:eastAsia="ru-RU"/>
        </w:rPr>
      </w:pPr>
      <w:r w:rsidRPr="004E1540">
        <w:rPr>
          <w:bCs/>
          <w:sz w:val="28"/>
          <w:szCs w:val="28"/>
          <w:lang w:val="ru-RU" w:eastAsia="ru-RU"/>
        </w:rPr>
        <w:t>Номер телефона: +7 7252 (610151)</w:t>
      </w:r>
    </w:p>
    <w:p w14:paraId="5A5AFC8A" w14:textId="77777777" w:rsidR="001D262A" w:rsidRPr="004E1540" w:rsidRDefault="001D262A" w:rsidP="003D751E">
      <w:pPr>
        <w:jc w:val="both"/>
        <w:rPr>
          <w:bCs/>
          <w:sz w:val="28"/>
          <w:szCs w:val="28"/>
          <w:lang w:val="ru-RU" w:eastAsia="ru-RU"/>
        </w:rPr>
      </w:pPr>
      <w:r w:rsidRPr="004E1540">
        <w:rPr>
          <w:bCs/>
          <w:sz w:val="28"/>
          <w:szCs w:val="28"/>
          <w:lang w:val="ru-RU" w:eastAsia="ru-RU"/>
        </w:rPr>
        <w:t>Номер автоответчика: +7 7252 (561342)</w:t>
      </w:r>
    </w:p>
    <w:p w14:paraId="4B1EBFC0" w14:textId="39D52485" w:rsidR="00D14945" w:rsidRDefault="001D262A" w:rsidP="003D751E">
      <w:pPr>
        <w:jc w:val="both"/>
        <w:rPr>
          <w:bCs/>
          <w:sz w:val="28"/>
          <w:szCs w:val="28"/>
          <w:lang w:val="ru-RU" w:eastAsia="ru-RU"/>
        </w:rPr>
      </w:pPr>
      <w:r w:rsidRPr="002B40CD">
        <w:rPr>
          <w:bCs/>
          <w:sz w:val="28"/>
          <w:szCs w:val="28"/>
          <w:lang w:val="ru-RU" w:eastAsia="ru-RU"/>
        </w:rPr>
        <w:t xml:space="preserve">Адрес электронной почты: </w:t>
      </w:r>
      <w:r w:rsidR="00477ADB" w:rsidRPr="00477ADB">
        <w:rPr>
          <w:bCs/>
          <w:sz w:val="28"/>
          <w:szCs w:val="28"/>
          <w:lang w:val="ru-RU" w:eastAsia="ru-RU"/>
        </w:rPr>
        <w:t>infomed@santo.kz</w:t>
      </w:r>
      <w:bookmarkEnd w:id="15"/>
    </w:p>
    <w:p w14:paraId="1521E3E3" w14:textId="77777777" w:rsidR="001D262A" w:rsidRDefault="001D262A" w:rsidP="003D751E">
      <w:pPr>
        <w:jc w:val="both"/>
        <w:rPr>
          <w:b/>
          <w:sz w:val="28"/>
          <w:szCs w:val="28"/>
          <w:lang w:val="uk-UA" w:eastAsia="ru-RU"/>
        </w:rPr>
      </w:pPr>
    </w:p>
    <w:p w14:paraId="2EE72A65" w14:textId="545B5C86" w:rsidR="00D14945" w:rsidRDefault="00DB7FF3" w:rsidP="003D751E">
      <w:pPr>
        <w:pStyle w:val="Tekstpodstawowy2"/>
        <w:spacing w:after="0" w:line="240" w:lineRule="auto"/>
        <w:contextualSpacing/>
        <w:jc w:val="both"/>
        <w:rPr>
          <w:b/>
          <w:sz w:val="28"/>
          <w:szCs w:val="28"/>
          <w:lang w:val="ru-RU" w:eastAsia="de-DE"/>
        </w:rPr>
      </w:pPr>
      <w:r w:rsidRPr="00DB7FF3">
        <w:rPr>
          <w:b/>
          <w:sz w:val="28"/>
          <w:szCs w:val="28"/>
          <w:lang w:val="ru-RU" w:eastAsia="ru-RU"/>
        </w:rPr>
        <w:t>Наименование, адрес и</w:t>
      </w:r>
      <w:r>
        <w:rPr>
          <w:b/>
          <w:sz w:val="28"/>
          <w:szCs w:val="28"/>
          <w:lang w:val="ru-RU" w:eastAsia="ru-RU"/>
        </w:rPr>
        <w:t> </w:t>
      </w:r>
      <w:r w:rsidRPr="00DB7FF3">
        <w:rPr>
          <w:b/>
          <w:sz w:val="28"/>
          <w:szCs w:val="28"/>
          <w:lang w:val="ru-RU" w:eastAsia="ru-RU"/>
        </w:rPr>
        <w:t>контактные данные (телефон, электронная почта) организации на территории Республики Казахстан, принимающей претензии (предложения) по качеству лекарственных средств от потребителей и</w:t>
      </w:r>
      <w:r>
        <w:rPr>
          <w:b/>
          <w:sz w:val="28"/>
          <w:szCs w:val="28"/>
          <w:lang w:val="ru-RU" w:eastAsia="ru-RU"/>
        </w:rPr>
        <w:t> </w:t>
      </w:r>
      <w:r w:rsidRPr="00DB7FF3">
        <w:rPr>
          <w:b/>
          <w:sz w:val="28"/>
          <w:szCs w:val="28"/>
          <w:lang w:val="ru-RU" w:eastAsia="ru-RU"/>
        </w:rPr>
        <w:t>ответственной за пострегистрационное наблюдение за безопасностью лекарственного средства</w:t>
      </w:r>
      <w:bookmarkStart w:id="16" w:name="_Hlk77587912"/>
    </w:p>
    <w:p w14:paraId="433061DB" w14:textId="7AB5B16D" w:rsidR="00477ADB" w:rsidRPr="00477ADB" w:rsidRDefault="00477ADB" w:rsidP="003D751E">
      <w:pPr>
        <w:pStyle w:val="Tekstpodstawowy2"/>
        <w:spacing w:after="0" w:line="240" w:lineRule="auto"/>
        <w:contextualSpacing/>
        <w:jc w:val="both"/>
        <w:rPr>
          <w:sz w:val="28"/>
          <w:szCs w:val="28"/>
          <w:lang w:val="ru-RU"/>
        </w:rPr>
      </w:pPr>
      <w:r w:rsidRPr="00477ADB">
        <w:rPr>
          <w:sz w:val="28"/>
          <w:szCs w:val="28"/>
          <w:lang w:val="ru-RU"/>
        </w:rPr>
        <w:t>АО «Химфарм»</w:t>
      </w:r>
    </w:p>
    <w:p w14:paraId="3226F97C" w14:textId="77777777" w:rsidR="00477ADB" w:rsidRPr="00477ADB" w:rsidRDefault="00477ADB" w:rsidP="003D751E">
      <w:pPr>
        <w:pStyle w:val="Tekstpodstawowy2"/>
        <w:spacing w:after="0" w:line="240" w:lineRule="auto"/>
        <w:contextualSpacing/>
        <w:jc w:val="both"/>
        <w:rPr>
          <w:sz w:val="28"/>
          <w:szCs w:val="28"/>
          <w:lang w:val="ru-RU"/>
        </w:rPr>
      </w:pPr>
      <w:r w:rsidRPr="00477ADB">
        <w:rPr>
          <w:sz w:val="28"/>
          <w:szCs w:val="28"/>
          <w:lang w:val="ru-RU"/>
        </w:rPr>
        <w:t>ул. Рашидова 81, 160019 Шымкент, Республика Казахстан</w:t>
      </w:r>
    </w:p>
    <w:p w14:paraId="1C3DC53E" w14:textId="77777777" w:rsidR="00477ADB" w:rsidRPr="00477ADB" w:rsidRDefault="00477ADB" w:rsidP="003D751E">
      <w:pPr>
        <w:pStyle w:val="Tekstpodstawowy2"/>
        <w:spacing w:after="0" w:line="240" w:lineRule="auto"/>
        <w:contextualSpacing/>
        <w:jc w:val="both"/>
        <w:rPr>
          <w:sz w:val="28"/>
          <w:szCs w:val="28"/>
          <w:lang w:val="ru-RU"/>
        </w:rPr>
      </w:pPr>
      <w:r w:rsidRPr="00477ADB">
        <w:rPr>
          <w:sz w:val="28"/>
          <w:szCs w:val="28"/>
          <w:lang w:val="ru-RU"/>
        </w:rPr>
        <w:t>Номер телефона: +7 7252 (610150)</w:t>
      </w:r>
    </w:p>
    <w:p w14:paraId="08C4A209" w14:textId="77777777" w:rsidR="00477ADB" w:rsidRPr="00477ADB" w:rsidRDefault="00477ADB" w:rsidP="003D751E">
      <w:pPr>
        <w:pStyle w:val="Tekstpodstawowy2"/>
        <w:spacing w:after="0" w:line="240" w:lineRule="auto"/>
        <w:contextualSpacing/>
        <w:jc w:val="both"/>
        <w:rPr>
          <w:sz w:val="28"/>
          <w:szCs w:val="28"/>
          <w:lang w:val="ru-RU"/>
        </w:rPr>
      </w:pPr>
      <w:r w:rsidRPr="00477ADB">
        <w:rPr>
          <w:sz w:val="28"/>
          <w:szCs w:val="28"/>
          <w:lang w:val="ru-RU"/>
        </w:rPr>
        <w:t>Номер автоответчика: +7 7252 (561342)</w:t>
      </w:r>
    </w:p>
    <w:p w14:paraId="443FB779" w14:textId="6F8D6407" w:rsidR="00784955" w:rsidRPr="00784955" w:rsidRDefault="00477ADB" w:rsidP="003D751E">
      <w:pPr>
        <w:contextualSpacing/>
        <w:jc w:val="both"/>
        <w:rPr>
          <w:lang w:val="ru-RU"/>
        </w:rPr>
      </w:pPr>
      <w:r w:rsidRPr="00477ADB">
        <w:rPr>
          <w:sz w:val="28"/>
          <w:szCs w:val="28"/>
          <w:lang w:val="ru-RU"/>
        </w:rPr>
        <w:t>Адрес электронной почты: complaints@santo.kz; phv@santo.kz</w:t>
      </w:r>
      <w:bookmarkEnd w:id="16"/>
    </w:p>
    <w:sectPr w:rsidR="00784955" w:rsidRPr="00784955" w:rsidSect="00B10A4B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CD96D" w14:textId="77777777" w:rsidR="00B10A4B" w:rsidRDefault="00B10A4B">
      <w:r>
        <w:separator/>
      </w:r>
    </w:p>
  </w:endnote>
  <w:endnote w:type="continuationSeparator" w:id="0">
    <w:p w14:paraId="561DB02C" w14:textId="77777777" w:rsidR="00B10A4B" w:rsidRDefault="00B10A4B">
      <w:r>
        <w:continuationSeparator/>
      </w:r>
    </w:p>
  </w:endnote>
  <w:endnote w:type="continuationNotice" w:id="1">
    <w:p w14:paraId="653B0239" w14:textId="77777777" w:rsidR="00B10A4B" w:rsidRDefault="00B10A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6E491" w14:textId="77777777" w:rsidR="00EB4780" w:rsidRDefault="00EB4780"/>
  <w:p w14:paraId="13DB8943" w14:textId="77777777" w:rsidR="008B24E2" w:rsidRPr="0008015F" w:rsidRDefault="002F5B10">
    <w:pPr>
      <w:rPr>
        <w:lang w:val="ru-RU"/>
      </w:rPr>
    </w:pPr>
    <w:r>
      <w:rPr>
        <w:sz w:val="22"/>
        <w:szCs w:val="22"/>
        <w:lang w:val="ru-RU"/>
      </w:rPr>
      <w:t>Решение: N045880</w:t>
    </w:r>
    <w:r>
      <w:rPr>
        <w:sz w:val="22"/>
        <w:szCs w:val="22"/>
        <w:lang w:val="ru-RU"/>
      </w:rPr>
      <w:br/>
      <w:t>Дата решения: 14.12.2021</w:t>
    </w:r>
    <w:r>
      <w:rPr>
        <w:sz w:val="22"/>
        <w:szCs w:val="22"/>
        <w:lang w:val="ru-RU"/>
      </w:rPr>
      <w:br/>
      <w:t xml:space="preserve">Фамилия, имя, отчество (при его наличии) руководителя государственного органа (или уполномоченное лицо): </w:t>
    </w:r>
    <w:proofErr w:type="spellStart"/>
    <w:r>
      <w:rPr>
        <w:sz w:val="22"/>
        <w:szCs w:val="22"/>
        <w:lang w:val="ru-RU"/>
      </w:rPr>
      <w:t>Байсеркин</w:t>
    </w:r>
    <w:proofErr w:type="spellEnd"/>
    <w:r>
      <w:rPr>
        <w:sz w:val="22"/>
        <w:szCs w:val="22"/>
        <w:lang w:val="ru-RU"/>
      </w:rPr>
      <w:t xml:space="preserve"> Б. С.</w:t>
    </w:r>
    <w:r>
      <w:rPr>
        <w:sz w:val="22"/>
        <w:szCs w:val="22"/>
        <w:lang w:val="ru-RU"/>
      </w:rPr>
      <w:br/>
      <w:t>(Комитет контроля качества и безопасности товаров и услуг)</w:t>
    </w:r>
    <w:r>
      <w:rPr>
        <w:sz w:val="22"/>
        <w:szCs w:val="22"/>
        <w:lang w:val="ru-RU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E4575" w14:textId="77777777" w:rsidR="00B10A4B" w:rsidRDefault="00B10A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4DD54" w14:textId="77777777" w:rsidR="00EB4780" w:rsidRDefault="00EB4780"/>
  <w:p w14:paraId="782B80A1" w14:textId="77777777" w:rsidR="008B24E2" w:rsidRPr="0008015F" w:rsidRDefault="002F5B10">
    <w:pPr>
      <w:rPr>
        <w:lang w:val="ru-RU"/>
      </w:rPr>
    </w:pPr>
    <w:r>
      <w:rPr>
        <w:sz w:val="22"/>
        <w:szCs w:val="22"/>
        <w:lang w:val="ru-RU"/>
      </w:rPr>
      <w:t>Решение: N045880</w:t>
    </w:r>
    <w:r>
      <w:rPr>
        <w:sz w:val="22"/>
        <w:szCs w:val="22"/>
        <w:lang w:val="ru-RU"/>
      </w:rPr>
      <w:br/>
      <w:t>Дата решения: 14.12.2021</w:t>
    </w:r>
    <w:r>
      <w:rPr>
        <w:sz w:val="22"/>
        <w:szCs w:val="22"/>
        <w:lang w:val="ru-RU"/>
      </w:rPr>
      <w:br/>
      <w:t xml:space="preserve">Фамилия, имя, отчество (при его наличии) руководителя государственного органа (или уполномоченное лицо): </w:t>
    </w:r>
    <w:proofErr w:type="spellStart"/>
    <w:r>
      <w:rPr>
        <w:sz w:val="22"/>
        <w:szCs w:val="22"/>
        <w:lang w:val="ru-RU"/>
      </w:rPr>
      <w:t>Байсеркин</w:t>
    </w:r>
    <w:proofErr w:type="spellEnd"/>
    <w:r>
      <w:rPr>
        <w:sz w:val="22"/>
        <w:szCs w:val="22"/>
        <w:lang w:val="ru-RU"/>
      </w:rPr>
      <w:t xml:space="preserve"> Б. С.</w:t>
    </w:r>
    <w:r>
      <w:rPr>
        <w:sz w:val="22"/>
        <w:szCs w:val="22"/>
        <w:lang w:val="ru-RU"/>
      </w:rPr>
      <w:br/>
      <w:t>(Комитет контроля качества и безопасности товаров и услуг)</w:t>
    </w:r>
    <w:r>
      <w:rPr>
        <w:sz w:val="22"/>
        <w:szCs w:val="22"/>
        <w:lang w:val="ru-RU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283A0" w14:textId="77777777" w:rsidR="00B10A4B" w:rsidRDefault="00B10A4B">
      <w:r>
        <w:separator/>
      </w:r>
    </w:p>
  </w:footnote>
  <w:footnote w:type="continuationSeparator" w:id="0">
    <w:p w14:paraId="40461F4F" w14:textId="77777777" w:rsidR="00B10A4B" w:rsidRDefault="00B10A4B">
      <w:r>
        <w:continuationSeparator/>
      </w:r>
    </w:p>
  </w:footnote>
  <w:footnote w:type="continuationNotice" w:id="1">
    <w:p w14:paraId="40FBCE2D" w14:textId="77777777" w:rsidR="00B10A4B" w:rsidRDefault="00B10A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3C015" w14:textId="77777777" w:rsidR="004646F2" w:rsidRDefault="004646F2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131A8C2" wp14:editId="0923CE8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2" name="MSIPCM772f4f758b9033c456803c31" descr="{&quot;HashCode&quot;:134742282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DB7DA47" w14:textId="77777777" w:rsidR="004646F2" w:rsidRPr="004646F2" w:rsidRDefault="004646F2" w:rsidP="004646F2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31A8C2" id="_x0000_t202" coordsize="21600,21600" o:spt="202" path="m,l,21600r21600,l21600,xe">
              <v:stroke joinstyle="miter"/>
              <v:path gradientshapeok="t" o:connecttype="rect"/>
            </v:shapetype>
            <v:shape id="MSIPCM772f4f758b9033c456803c31" o:spid="_x0000_s1026" type="#_x0000_t202" alt="{&quot;HashCode&quot;:134742282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LV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" o:allowincell="f" filled="f" stroked="f" strokeweight=".5pt">
              <v:textbox inset=",0,20pt,0">
                <w:txbxContent>
                  <w:p w14:paraId="3DB7DA47" w14:textId="77777777" w:rsidR="004646F2" w:rsidRPr="004646F2" w:rsidRDefault="004646F2" w:rsidP="004646F2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560AD"/>
    <w:multiLevelType w:val="hybridMultilevel"/>
    <w:tmpl w:val="387079A6"/>
    <w:lvl w:ilvl="0" w:tplc="687E0FF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8309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4AD"/>
    <w:rsid w:val="00016854"/>
    <w:rsid w:val="00043697"/>
    <w:rsid w:val="00063A95"/>
    <w:rsid w:val="0008015F"/>
    <w:rsid w:val="000A1CE3"/>
    <w:rsid w:val="000B138D"/>
    <w:rsid w:val="000C3157"/>
    <w:rsid w:val="00115994"/>
    <w:rsid w:val="00144925"/>
    <w:rsid w:val="00183499"/>
    <w:rsid w:val="00195D3F"/>
    <w:rsid w:val="001C2E85"/>
    <w:rsid w:val="001D262A"/>
    <w:rsid w:val="00263F69"/>
    <w:rsid w:val="002914E1"/>
    <w:rsid w:val="0029379C"/>
    <w:rsid w:val="00297BA7"/>
    <w:rsid w:val="002B3C87"/>
    <w:rsid w:val="002E3A1F"/>
    <w:rsid w:val="002F35C5"/>
    <w:rsid w:val="002F5B10"/>
    <w:rsid w:val="002F6AB7"/>
    <w:rsid w:val="003056D9"/>
    <w:rsid w:val="00312A33"/>
    <w:rsid w:val="003568A0"/>
    <w:rsid w:val="00361F5E"/>
    <w:rsid w:val="00371E6D"/>
    <w:rsid w:val="003B72DD"/>
    <w:rsid w:val="003D751E"/>
    <w:rsid w:val="004013D5"/>
    <w:rsid w:val="004226DB"/>
    <w:rsid w:val="004646F2"/>
    <w:rsid w:val="00477ADB"/>
    <w:rsid w:val="004A5CDB"/>
    <w:rsid w:val="004B1730"/>
    <w:rsid w:val="005507CA"/>
    <w:rsid w:val="00551414"/>
    <w:rsid w:val="00560832"/>
    <w:rsid w:val="00582BE6"/>
    <w:rsid w:val="00586057"/>
    <w:rsid w:val="00594DA8"/>
    <w:rsid w:val="005958AD"/>
    <w:rsid w:val="005B13AC"/>
    <w:rsid w:val="005B3418"/>
    <w:rsid w:val="005C3643"/>
    <w:rsid w:val="0064576F"/>
    <w:rsid w:val="00653E8E"/>
    <w:rsid w:val="006738D2"/>
    <w:rsid w:val="006B10FB"/>
    <w:rsid w:val="006D0F2B"/>
    <w:rsid w:val="006E2AF8"/>
    <w:rsid w:val="006F7C5F"/>
    <w:rsid w:val="00713E3A"/>
    <w:rsid w:val="00726449"/>
    <w:rsid w:val="00784955"/>
    <w:rsid w:val="00793840"/>
    <w:rsid w:val="007C4F07"/>
    <w:rsid w:val="007C6D36"/>
    <w:rsid w:val="007F5DCC"/>
    <w:rsid w:val="008034AD"/>
    <w:rsid w:val="0081499A"/>
    <w:rsid w:val="00864E9D"/>
    <w:rsid w:val="008B24E2"/>
    <w:rsid w:val="008B604B"/>
    <w:rsid w:val="008B791F"/>
    <w:rsid w:val="008D385D"/>
    <w:rsid w:val="008E55EA"/>
    <w:rsid w:val="008E6D87"/>
    <w:rsid w:val="008E7B8C"/>
    <w:rsid w:val="008F36B1"/>
    <w:rsid w:val="00972597"/>
    <w:rsid w:val="009969C3"/>
    <w:rsid w:val="009B0275"/>
    <w:rsid w:val="009B02FD"/>
    <w:rsid w:val="009B0E08"/>
    <w:rsid w:val="009B2E94"/>
    <w:rsid w:val="009B51E8"/>
    <w:rsid w:val="009E1412"/>
    <w:rsid w:val="009F280B"/>
    <w:rsid w:val="00A036D5"/>
    <w:rsid w:val="00A1113D"/>
    <w:rsid w:val="00A13A78"/>
    <w:rsid w:val="00A33C77"/>
    <w:rsid w:val="00A47D80"/>
    <w:rsid w:val="00A75A36"/>
    <w:rsid w:val="00A835DD"/>
    <w:rsid w:val="00A87567"/>
    <w:rsid w:val="00A91998"/>
    <w:rsid w:val="00A947AB"/>
    <w:rsid w:val="00AA6A4F"/>
    <w:rsid w:val="00AB6A63"/>
    <w:rsid w:val="00AB742A"/>
    <w:rsid w:val="00AC48FF"/>
    <w:rsid w:val="00AF346F"/>
    <w:rsid w:val="00B03C1B"/>
    <w:rsid w:val="00B10A4B"/>
    <w:rsid w:val="00B10DB7"/>
    <w:rsid w:val="00B1343B"/>
    <w:rsid w:val="00B303E2"/>
    <w:rsid w:val="00B96E8B"/>
    <w:rsid w:val="00BF2598"/>
    <w:rsid w:val="00BF6906"/>
    <w:rsid w:val="00C0174B"/>
    <w:rsid w:val="00C30024"/>
    <w:rsid w:val="00C42FF2"/>
    <w:rsid w:val="00C51F4B"/>
    <w:rsid w:val="00C6443A"/>
    <w:rsid w:val="00C74F19"/>
    <w:rsid w:val="00C87EE5"/>
    <w:rsid w:val="00C93953"/>
    <w:rsid w:val="00CB48AB"/>
    <w:rsid w:val="00CB6612"/>
    <w:rsid w:val="00CC3FEE"/>
    <w:rsid w:val="00CE7917"/>
    <w:rsid w:val="00D14945"/>
    <w:rsid w:val="00D551C1"/>
    <w:rsid w:val="00D82271"/>
    <w:rsid w:val="00D84449"/>
    <w:rsid w:val="00D94DA7"/>
    <w:rsid w:val="00D96DE4"/>
    <w:rsid w:val="00DB7FF3"/>
    <w:rsid w:val="00DC22DE"/>
    <w:rsid w:val="00DC2E5D"/>
    <w:rsid w:val="00DD03A4"/>
    <w:rsid w:val="00DE171A"/>
    <w:rsid w:val="00E217CD"/>
    <w:rsid w:val="00E42C7B"/>
    <w:rsid w:val="00E973D4"/>
    <w:rsid w:val="00EA0091"/>
    <w:rsid w:val="00EA0C32"/>
    <w:rsid w:val="00EB4780"/>
    <w:rsid w:val="00EB496C"/>
    <w:rsid w:val="00ED4010"/>
    <w:rsid w:val="00EF0429"/>
    <w:rsid w:val="00F30933"/>
    <w:rsid w:val="00F55438"/>
    <w:rsid w:val="00F65A19"/>
    <w:rsid w:val="00F668BA"/>
    <w:rsid w:val="00F90C1D"/>
    <w:rsid w:val="00F972E2"/>
    <w:rsid w:val="00FD5A30"/>
    <w:rsid w:val="00F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AE725"/>
  <w15:docId w15:val="{9D959CDC-BD6B-4568-9AB7-1955504C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34A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027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79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791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791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034AD"/>
    <w:pPr>
      <w:jc w:val="both"/>
    </w:pPr>
    <w:rPr>
      <w:rFonts w:ascii="Arial" w:hAnsi="Arial"/>
      <w:sz w:val="28"/>
      <w:szCs w:val="20"/>
      <w:lang w:val="ru-RU" w:eastAsia="ru-RU"/>
    </w:rPr>
  </w:style>
  <w:style w:type="character" w:customStyle="1" w:styleId="TekstpodstawowyZnak">
    <w:name w:val="Tekst podstawowy Znak"/>
    <w:link w:val="Tekstpodstawowy"/>
    <w:rsid w:val="008034AD"/>
    <w:rPr>
      <w:rFonts w:ascii="Arial" w:eastAsia="Times New Roman" w:hAnsi="Arial" w:cs="Times New Roman"/>
      <w:sz w:val="28"/>
      <w:szCs w:val="20"/>
      <w:lang w:eastAsia="ru-RU"/>
    </w:rPr>
  </w:style>
  <w:style w:type="paragraph" w:styleId="Stopka">
    <w:name w:val="footer"/>
    <w:basedOn w:val="Normalny"/>
    <w:link w:val="StopkaZnak"/>
    <w:uiPriority w:val="99"/>
    <w:rsid w:val="008034A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034A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erstrony">
    <w:name w:val="page number"/>
    <w:basedOn w:val="Domylnaczcionkaakapitu"/>
    <w:rsid w:val="008034AD"/>
  </w:style>
  <w:style w:type="paragraph" w:styleId="Tekstdymka">
    <w:name w:val="Balloon Text"/>
    <w:basedOn w:val="Normalny"/>
    <w:link w:val="TekstdymkaZnak"/>
    <w:uiPriority w:val="99"/>
    <w:semiHidden/>
    <w:unhideWhenUsed/>
    <w:rsid w:val="00E973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973D4"/>
    <w:rPr>
      <w:rFonts w:ascii="Tahoma" w:eastAsia="Times New Roman" w:hAnsi="Tahoma" w:cs="Tahoma"/>
      <w:sz w:val="16"/>
      <w:szCs w:val="16"/>
      <w:lang w:val="en-US"/>
    </w:rPr>
  </w:style>
  <w:style w:type="paragraph" w:customStyle="1" w:styleId="Standard">
    <w:name w:val="Standard"/>
    <w:rsid w:val="009B0275"/>
    <w:rPr>
      <w:rFonts w:ascii="Times New Roman" w:eastAsia="Times New Roman" w:hAnsi="Times New Roman"/>
      <w:snapToGrid w:val="0"/>
      <w:sz w:val="24"/>
      <w:lang w:val="en-US" w:eastAsia="en-US"/>
    </w:rPr>
  </w:style>
  <w:style w:type="character" w:customStyle="1" w:styleId="Nagwek2Znak">
    <w:name w:val="Nagłówek 2 Znak"/>
    <w:link w:val="Nagwek2"/>
    <w:uiPriority w:val="9"/>
    <w:semiHidden/>
    <w:rsid w:val="009B0275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D03A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DD03A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Odwoaniedokomentarza">
    <w:name w:val="annotation reference"/>
    <w:uiPriority w:val="99"/>
    <w:semiHidden/>
    <w:unhideWhenUsed/>
    <w:rsid w:val="002937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379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9379C"/>
    <w:rPr>
      <w:rFonts w:ascii="Times New Roman" w:eastAsia="Times New Roman" w:hAnsi="Times New Roman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379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9379C"/>
    <w:rPr>
      <w:rFonts w:ascii="Times New Roman" w:eastAsia="Times New Roman" w:hAnsi="Times New Roman"/>
      <w:b/>
      <w:bCs/>
      <w:lang w:val="en-US" w:eastAsia="en-US"/>
    </w:rPr>
  </w:style>
  <w:style w:type="paragraph" w:styleId="Bezodstpw">
    <w:name w:val="No Spacing"/>
    <w:uiPriority w:val="1"/>
    <w:qFormat/>
    <w:rsid w:val="001C2E85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A00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A0091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791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34"/>
    <w:qFormat/>
    <w:rsid w:val="00CE7917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791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US"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7917"/>
    <w:rPr>
      <w:rFonts w:asciiTheme="majorHAnsi" w:eastAsiaTheme="majorEastAsia" w:hAnsiTheme="majorHAnsi" w:cstheme="majorBidi"/>
      <w:color w:val="1F4D78" w:themeColor="accent1" w:themeShade="7F"/>
      <w:sz w:val="24"/>
      <w:lang w:val="pl-PL" w:eastAsia="pl-PL"/>
    </w:rPr>
  </w:style>
  <w:style w:type="character" w:styleId="Hipercze">
    <w:name w:val="Hyperlink"/>
    <w:uiPriority w:val="99"/>
    <w:rsid w:val="00CE791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D262A"/>
    <w:pPr>
      <w:spacing w:before="100" w:beforeAutospacing="1" w:after="100" w:afterAutospacing="1"/>
    </w:pPr>
    <w:rPr>
      <w:lang w:val="pl-PL" w:eastAsia="pl-PL"/>
    </w:rPr>
  </w:style>
  <w:style w:type="paragraph" w:styleId="Poprawka">
    <w:name w:val="Revision"/>
    <w:hidden/>
    <w:uiPriority w:val="99"/>
    <w:semiHidden/>
    <w:rsid w:val="00477ADB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ela-Siatka">
    <w:name w:val="Table Grid"/>
    <w:basedOn w:val="Standardowy"/>
    <w:uiPriority w:val="39"/>
    <w:rsid w:val="00FD5A3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0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B4BAA4B1ECEE4D930D467597E9D6AA" ma:contentTypeVersion="13" ma:contentTypeDescription="Utwórz nowy dokument." ma:contentTypeScope="" ma:versionID="a0cf19efb2527fcefe437bf3a1765c82">
  <xsd:schema xmlns:xsd="http://www.w3.org/2001/XMLSchema" xmlns:xs="http://www.w3.org/2001/XMLSchema" xmlns:p="http://schemas.microsoft.com/office/2006/metadata/properties" xmlns:ns2="354fef88-d7f4-49c8-8bdc-28fe8ae29aa5" xmlns:ns3="ced02358-9cf8-4b1c-a7a8-976fc0f2366a" targetNamespace="http://schemas.microsoft.com/office/2006/metadata/properties" ma:root="true" ma:fieldsID="4e2997508b308a0b90442ac3500053b7" ns2:_="" ns3:_="">
    <xsd:import namespace="354fef88-d7f4-49c8-8bdc-28fe8ae29aa5"/>
    <xsd:import namespace="ced02358-9cf8-4b1c-a7a8-976fc0f236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fef88-d7f4-49c8-8bdc-28fe8ae29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828fc68d-9c09-46fb-a745-e1d53b1c7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02358-9cf8-4b1c-a7a8-976fc0f2366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80a7b52-328a-43ad-b0f8-f64816d946e4}" ma:internalName="TaxCatchAll" ma:showField="CatchAllData" ma:web="ced02358-9cf8-4b1c-a7a8-976fc0f236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d02358-9cf8-4b1c-a7a8-976fc0f2366a" xsi:nil="true"/>
    <lcf76f155ced4ddcb4097134ff3c332f xmlns="354fef88-d7f4-49c8-8bdc-28fe8ae29a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EF5777-FB7A-4BC2-87B5-756896BB8F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514D91-E59B-40A9-B74C-ADCE4F15ED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780D71-F1C1-4E0A-9D3D-A094EA47C29F}"/>
</file>

<file path=customXml/itemProps4.xml><?xml version="1.0" encoding="utf-8"?>
<ds:datastoreItem xmlns:ds="http://schemas.openxmlformats.org/officeDocument/2006/customXml" ds:itemID="{9E9CA89F-2E69-4E81-895E-B9196239885C}">
  <ds:schemaRefs>
    <ds:schemaRef ds:uri="http://schemas.microsoft.com/office/2006/metadata/properties"/>
    <ds:schemaRef ds:uri="http://schemas.microsoft.com/office/infopath/2007/PartnerControls"/>
    <ds:schemaRef ds:uri="82db5bd2-3f09-4eff-b4f8-de6a53cd5a02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1157</Words>
  <Characters>6944</Characters>
  <Application>Microsoft Office Word</Application>
  <DocSecurity>0</DocSecurity>
  <Lines>57</Lines>
  <Paragraphs>16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DG Win&amp;Soft</Company>
  <LinksUpToDate>false</LinksUpToDate>
  <CharactersWithSpaces>8085</CharactersWithSpaces>
  <SharedDoc>false</SharedDoc>
  <HLinks>
    <vt:vector size="18" baseType="variant">
      <vt:variant>
        <vt:i4>8192085</vt:i4>
      </vt:variant>
      <vt:variant>
        <vt:i4>6</vt:i4>
      </vt:variant>
      <vt:variant>
        <vt:i4>0</vt:i4>
      </vt:variant>
      <vt:variant>
        <vt:i4>5</vt:i4>
      </vt:variant>
      <vt:variant>
        <vt:lpwstr>mailto:infomed@santo.kz</vt:lpwstr>
      </vt:variant>
      <vt:variant>
        <vt:lpwstr/>
      </vt:variant>
      <vt:variant>
        <vt:i4>8192089</vt:i4>
      </vt:variant>
      <vt:variant>
        <vt:i4>3</vt:i4>
      </vt:variant>
      <vt:variant>
        <vt:i4>0</vt:i4>
      </vt:variant>
      <vt:variant>
        <vt:i4>5</vt:i4>
      </vt:variant>
      <vt:variant>
        <vt:lpwstr>mailto:phv@santo.kz</vt:lpwstr>
      </vt:variant>
      <vt:variant>
        <vt:lpwstr/>
      </vt:variant>
      <vt:variant>
        <vt:i4>1835056</vt:i4>
      </vt:variant>
      <vt:variant>
        <vt:i4>0</vt:i4>
      </vt:variant>
      <vt:variant>
        <vt:i4>0</vt:i4>
      </vt:variant>
      <vt:variant>
        <vt:i4>5</vt:i4>
      </vt:variant>
      <vt:variant>
        <vt:lpwstr>mailto:complaints@santo.kz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mtumanchinova</dc:creator>
  <cp:lastModifiedBy>Lisevych Olha</cp:lastModifiedBy>
  <cp:revision>11</cp:revision>
  <cp:lastPrinted>2021-12-23T13:45:00Z</cp:lastPrinted>
  <dcterms:created xsi:type="dcterms:W3CDTF">2021-10-21T11:06:00Z</dcterms:created>
  <dcterms:modified xsi:type="dcterms:W3CDTF">2024-05-28T08:36:00Z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0x010100E6B4BAA4B1ECEE4D930D467597E9D6AA</vt:lpwstr>
  </property>
  <property fmtid="{D5CDD505-2E9C-101B-9397-08002B2CF9AE}" pid="3" name="MSIP_Label_52c6716a-2832-4ee8-8ee5-b4471006f0c1_Enabled">
    <vt:lpwstr>true</vt:lpwstr>
  </property>
  <property fmtid="{D5CDD505-2E9C-101B-9397-08002B2CF9AE}" pid="4" name="MSIP_Label_52c6716a-2832-4ee8-8ee5-b4471006f0c1_SetDate">
    <vt:lpwstr>2021-07-27T09:53:46Z</vt:lpwstr>
  </property>
  <property fmtid="{D5CDD505-2E9C-101B-9397-08002B2CF9AE}" pid="5" name="MSIP_Label_52c6716a-2832-4ee8-8ee5-b4471006f0c1_Method">
    <vt:lpwstr>Privileged</vt:lpwstr>
  </property>
  <property fmtid="{D5CDD505-2E9C-101B-9397-08002B2CF9AE}" pid="6" name="MSIP_Label_52c6716a-2832-4ee8-8ee5-b4471006f0c1_Name">
    <vt:lpwstr>Poufne – Bez Oznaczeń</vt:lpwstr>
  </property>
  <property fmtid="{D5CDD505-2E9C-101B-9397-08002B2CF9AE}" pid="7" name="MSIP_Label_52c6716a-2832-4ee8-8ee5-b4471006f0c1_SiteId">
    <vt:lpwstr>edf3cfc4-ee60-4b92-a2cb-da2c123fc895</vt:lpwstr>
  </property>
  <property fmtid="{D5CDD505-2E9C-101B-9397-08002B2CF9AE}" pid="8" name="MSIP_Label_52c6716a-2832-4ee8-8ee5-b4471006f0c1_ActionId">
    <vt:lpwstr>39eec899-571a-423f-9e92-7285b8d5bfcc</vt:lpwstr>
  </property>
  <property fmtid="{D5CDD505-2E9C-101B-9397-08002B2CF9AE}" pid="9" name="MSIP_Label_52c6716a-2832-4ee8-8ee5-b4471006f0c1_ContentBits">
    <vt:lpwstr>0</vt:lpwstr>
  </property>
</Properties>
</file>